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0D" w:rsidRDefault="00A66523">
      <w:pPr>
        <w:pStyle w:val="Prosttext"/>
        <w:jc w:val="center"/>
        <w:rPr>
          <w:rFonts w:ascii="Arial" w:hAnsi="Arial" w:cs="Arial"/>
          <w:sz w:val="22"/>
        </w:rPr>
      </w:pPr>
      <w:r>
        <w:rPr>
          <w:rFonts w:ascii="Arial" w:hAnsi="Arial" w:cs="Arial"/>
          <w:sz w:val="22"/>
        </w:rPr>
        <w:t>Stření odborná škola Litovel</w:t>
      </w:r>
    </w:p>
    <w:p w:rsidR="00F43D0D" w:rsidRDefault="00A66523">
      <w:pPr>
        <w:pStyle w:val="Prosttext"/>
        <w:jc w:val="center"/>
        <w:rPr>
          <w:rFonts w:ascii="Arial" w:hAnsi="Arial" w:cs="Arial"/>
          <w:sz w:val="22"/>
        </w:rPr>
      </w:pPr>
      <w:r>
        <w:rPr>
          <w:rFonts w:ascii="Arial" w:hAnsi="Arial" w:cs="Arial"/>
          <w:sz w:val="22"/>
        </w:rPr>
        <w:t>Komenského 677</w:t>
      </w:r>
    </w:p>
    <w:p w:rsidR="00F43D0D" w:rsidRDefault="00F43D0D">
      <w:pPr>
        <w:pStyle w:val="Prosttext"/>
        <w:jc w:val="center"/>
        <w:rPr>
          <w:rFonts w:ascii="Arial" w:eastAsia="MS Mincho" w:hAnsi="Arial" w:cs="Arial"/>
          <w:sz w:val="22"/>
        </w:rPr>
      </w:pPr>
      <w:r>
        <w:rPr>
          <w:rFonts w:ascii="Arial" w:hAnsi="Arial" w:cs="Arial"/>
          <w:sz w:val="22"/>
        </w:rPr>
        <w:t>I</w:t>
      </w:r>
      <w:r w:rsidR="00447886">
        <w:rPr>
          <w:rFonts w:ascii="Arial" w:hAnsi="Arial" w:cs="Arial"/>
          <w:sz w:val="22"/>
        </w:rPr>
        <w:t>Č</w:t>
      </w:r>
      <w:r w:rsidR="00A66523">
        <w:rPr>
          <w:rFonts w:ascii="Arial" w:hAnsi="Arial" w:cs="Arial"/>
          <w:sz w:val="22"/>
        </w:rPr>
        <w:t xml:space="preserve"> 00848875</w:t>
      </w:r>
    </w:p>
    <w:p w:rsidR="00F43D0D" w:rsidRDefault="00F43D0D">
      <w:pPr>
        <w:tabs>
          <w:tab w:val="left" w:pos="2268"/>
        </w:tabs>
        <w:jc w:val="center"/>
        <w:rPr>
          <w:rFonts w:cs="Arial"/>
          <w:sz w:val="22"/>
          <w:szCs w:val="22"/>
        </w:rPr>
      </w:pPr>
    </w:p>
    <w:p w:rsidR="00F43D0D" w:rsidRDefault="00F43D0D">
      <w:pPr>
        <w:jc w:val="center"/>
        <w:rPr>
          <w:rFonts w:cs="Arial"/>
        </w:rPr>
      </w:pPr>
    </w:p>
    <w:p w:rsidR="00F43D0D" w:rsidRDefault="00F43D0D">
      <w:pPr>
        <w:pStyle w:val="Nadpis2"/>
        <w:jc w:val="center"/>
        <w:rPr>
          <w:lang w:val="cs-CZ"/>
        </w:rPr>
      </w:pPr>
      <w:r>
        <w:rPr>
          <w:lang w:val="cs-CZ"/>
        </w:rPr>
        <w:t>L</w:t>
      </w:r>
      <w:r w:rsidR="000D27C4">
        <w:rPr>
          <w:lang w:val="cs-CZ"/>
        </w:rPr>
        <w:t>É</w:t>
      </w:r>
      <w:r>
        <w:rPr>
          <w:lang w:val="cs-CZ"/>
        </w:rPr>
        <w:t>KA</w:t>
      </w:r>
      <w:r w:rsidR="000D27C4">
        <w:rPr>
          <w:lang w:val="cs-CZ"/>
        </w:rPr>
        <w:t>Ř</w:t>
      </w:r>
      <w:r>
        <w:rPr>
          <w:lang w:val="cs-CZ"/>
        </w:rPr>
        <w:t xml:space="preserve">SKÝ </w:t>
      </w:r>
      <w:r>
        <w:t>POSUDEK</w:t>
      </w:r>
    </w:p>
    <w:p w:rsidR="00F43D0D" w:rsidRDefault="00763B08">
      <w:pPr>
        <w:spacing w:before="120"/>
        <w:jc w:val="center"/>
        <w:rPr>
          <w:sz w:val="22"/>
        </w:rPr>
      </w:pPr>
      <w:r>
        <w:rPr>
          <w:sz w:val="22"/>
        </w:rPr>
        <w:t>Pro uvolnění z</w:t>
      </w:r>
      <w:r w:rsidR="00F447B7">
        <w:rPr>
          <w:sz w:val="22"/>
        </w:rPr>
        <w:t> </w:t>
      </w:r>
      <w:r>
        <w:rPr>
          <w:sz w:val="22"/>
        </w:rPr>
        <w:t>v</w:t>
      </w:r>
      <w:r w:rsidR="00F447B7">
        <w:rPr>
          <w:sz w:val="22"/>
        </w:rPr>
        <w:t>yučování v předmětu</w:t>
      </w:r>
      <w:r>
        <w:rPr>
          <w:sz w:val="22"/>
        </w:rPr>
        <w:t xml:space="preserve"> tělesn</w:t>
      </w:r>
      <w:r w:rsidR="00F447B7">
        <w:rPr>
          <w:sz w:val="22"/>
        </w:rPr>
        <w:t>á</w:t>
      </w:r>
      <w:r>
        <w:rPr>
          <w:sz w:val="22"/>
        </w:rPr>
        <w:t xml:space="preserve"> výchov</w:t>
      </w:r>
      <w:r w:rsidR="00F447B7">
        <w:rPr>
          <w:sz w:val="22"/>
        </w:rPr>
        <w:t>a</w:t>
      </w:r>
      <w:r>
        <w:rPr>
          <w:sz w:val="22"/>
        </w:rPr>
        <w:t xml:space="preserve"> </w:t>
      </w:r>
    </w:p>
    <w:p w:rsidR="00F43D0D" w:rsidRDefault="00F43D0D">
      <w:pPr>
        <w:spacing w:before="120"/>
        <w:jc w:val="both"/>
        <w:rPr>
          <w:rFonts w:cs="Arial"/>
          <w:sz w:val="22"/>
        </w:rPr>
      </w:pPr>
    </w:p>
    <w:tbl>
      <w:tblPr>
        <w:tblW w:w="0" w:type="auto"/>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30"/>
      </w:tblGrid>
      <w:tr w:rsidR="00F43D0D">
        <w:trPr>
          <w:trHeight w:val="505"/>
        </w:trPr>
        <w:tc>
          <w:tcPr>
            <w:tcW w:w="7830" w:type="dxa"/>
          </w:tcPr>
          <w:p w:rsidR="00F43D0D" w:rsidRDefault="00F43D0D">
            <w:pPr>
              <w:pStyle w:val="Zkladntext"/>
              <w:rPr>
                <w:rFonts w:cs="Arial"/>
                <w:lang w:val="cs-CZ" w:eastAsia="cs-CZ"/>
              </w:rPr>
            </w:pPr>
            <w:r>
              <w:rPr>
                <w:rFonts w:cs="Arial"/>
                <w:lang w:val="cs-CZ" w:eastAsia="cs-CZ"/>
              </w:rPr>
              <w:t xml:space="preserve">Jméno a příjmení </w:t>
            </w:r>
            <w:r w:rsidR="00FF29D9">
              <w:rPr>
                <w:rFonts w:cs="Arial"/>
                <w:lang w:val="cs-CZ" w:eastAsia="cs-CZ"/>
              </w:rPr>
              <w:t>žáka, studenta</w:t>
            </w:r>
            <w:r w:rsidR="00270F95">
              <w:rPr>
                <w:rFonts w:cs="Arial"/>
                <w:lang w:val="cs-CZ" w:eastAsia="cs-CZ"/>
              </w:rPr>
              <w:t>:</w:t>
            </w:r>
          </w:p>
          <w:p w:rsidR="00F43D0D" w:rsidRDefault="00F43D0D">
            <w:pPr>
              <w:spacing w:before="120"/>
              <w:jc w:val="center"/>
              <w:rPr>
                <w:rFonts w:cs="Arial"/>
                <w:sz w:val="22"/>
              </w:rPr>
            </w:pPr>
          </w:p>
        </w:tc>
      </w:tr>
    </w:tbl>
    <w:p w:rsidR="00F43D0D" w:rsidRDefault="00F43D0D">
      <w:pPr>
        <w:spacing w:before="120"/>
        <w:jc w:val="center"/>
        <w:rPr>
          <w:rFonts w:cs="Arial"/>
          <w:sz w:val="22"/>
        </w:rPr>
      </w:pPr>
    </w:p>
    <w:tbl>
      <w:tblPr>
        <w:tblW w:w="0" w:type="auto"/>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50"/>
        <w:gridCol w:w="4665"/>
      </w:tblGrid>
      <w:tr w:rsidR="00F43D0D">
        <w:trPr>
          <w:cantSplit/>
          <w:trHeight w:val="330"/>
        </w:trPr>
        <w:tc>
          <w:tcPr>
            <w:tcW w:w="3150" w:type="dxa"/>
            <w:tcBorders>
              <w:top w:val="single" w:sz="4" w:space="0" w:color="auto"/>
              <w:bottom w:val="single" w:sz="4" w:space="0" w:color="auto"/>
              <w:right w:val="single" w:sz="4" w:space="0" w:color="auto"/>
            </w:tcBorders>
          </w:tcPr>
          <w:p w:rsidR="00F43D0D" w:rsidRDefault="00F43D0D">
            <w:pPr>
              <w:jc w:val="both"/>
              <w:rPr>
                <w:rFonts w:cs="Arial"/>
                <w:sz w:val="22"/>
              </w:rPr>
            </w:pPr>
            <w:r>
              <w:rPr>
                <w:rFonts w:cs="Arial"/>
                <w:sz w:val="22"/>
              </w:rPr>
              <w:t>Datum narození</w:t>
            </w:r>
          </w:p>
        </w:tc>
        <w:tc>
          <w:tcPr>
            <w:tcW w:w="4665" w:type="dxa"/>
            <w:tcBorders>
              <w:top w:val="single" w:sz="4" w:space="0" w:color="auto"/>
              <w:left w:val="nil"/>
              <w:bottom w:val="single" w:sz="4" w:space="0" w:color="auto"/>
            </w:tcBorders>
          </w:tcPr>
          <w:p w:rsidR="00F43D0D" w:rsidRDefault="00F43D0D">
            <w:pPr>
              <w:jc w:val="both"/>
              <w:rPr>
                <w:rFonts w:cs="Arial"/>
                <w:sz w:val="22"/>
              </w:rPr>
            </w:pPr>
          </w:p>
        </w:tc>
      </w:tr>
      <w:tr w:rsidR="00F43D0D">
        <w:trPr>
          <w:cantSplit/>
          <w:trHeight w:val="161"/>
        </w:trPr>
        <w:tc>
          <w:tcPr>
            <w:tcW w:w="3150" w:type="dxa"/>
            <w:tcBorders>
              <w:top w:val="single" w:sz="4" w:space="0" w:color="auto"/>
              <w:right w:val="single" w:sz="4" w:space="0" w:color="auto"/>
            </w:tcBorders>
          </w:tcPr>
          <w:p w:rsidR="00F43D0D" w:rsidRDefault="00F43D0D">
            <w:pPr>
              <w:jc w:val="both"/>
              <w:rPr>
                <w:rFonts w:cs="Arial"/>
                <w:sz w:val="22"/>
              </w:rPr>
            </w:pPr>
            <w:r>
              <w:rPr>
                <w:rFonts w:cs="Arial"/>
                <w:sz w:val="22"/>
              </w:rPr>
              <w:t xml:space="preserve">Adresa </w:t>
            </w:r>
            <w:r w:rsidR="00270F95">
              <w:rPr>
                <w:rFonts w:cs="Arial"/>
                <w:sz w:val="22"/>
              </w:rPr>
              <w:t xml:space="preserve">místa </w:t>
            </w:r>
            <w:r>
              <w:rPr>
                <w:rFonts w:cs="Arial"/>
                <w:sz w:val="22"/>
              </w:rPr>
              <w:t xml:space="preserve">trvalého pobytu </w:t>
            </w:r>
          </w:p>
        </w:tc>
        <w:tc>
          <w:tcPr>
            <w:tcW w:w="4665" w:type="dxa"/>
            <w:tcBorders>
              <w:top w:val="single" w:sz="4" w:space="0" w:color="auto"/>
              <w:left w:val="nil"/>
            </w:tcBorders>
          </w:tcPr>
          <w:p w:rsidR="00F43D0D" w:rsidRDefault="00F43D0D">
            <w:pPr>
              <w:jc w:val="both"/>
              <w:rPr>
                <w:rFonts w:cs="Arial"/>
                <w:sz w:val="22"/>
              </w:rPr>
            </w:pPr>
          </w:p>
        </w:tc>
      </w:tr>
    </w:tbl>
    <w:p w:rsidR="00FB1218" w:rsidRDefault="00FB1218" w:rsidP="005E1B79">
      <w:pPr>
        <w:spacing w:before="120"/>
        <w:jc w:val="both"/>
        <w:rPr>
          <w:sz w:val="22"/>
        </w:rPr>
      </w:pPr>
    </w:p>
    <w:p w:rsidR="00E21521" w:rsidRDefault="00763B08">
      <w:pPr>
        <w:spacing w:before="120"/>
        <w:rPr>
          <w:bCs/>
          <w:sz w:val="22"/>
          <w:szCs w:val="22"/>
        </w:rPr>
      </w:pPr>
      <w:r w:rsidRPr="00763B08">
        <w:rPr>
          <w:sz w:val="22"/>
          <w:u w:val="single"/>
        </w:rPr>
        <w:t>Závěr:</w:t>
      </w:r>
      <w:r w:rsidR="00F43D0D">
        <w:rPr>
          <w:sz w:val="22"/>
        </w:rPr>
        <w:tab/>
      </w:r>
      <w:r>
        <w:rPr>
          <w:bCs/>
          <w:sz w:val="22"/>
          <w:szCs w:val="22"/>
        </w:rPr>
        <w:t>Žák je uvolněn z výuky tělesné výchovy</w:t>
      </w:r>
    </w:p>
    <w:p w:rsidR="00E21521" w:rsidRDefault="00E21521">
      <w:pPr>
        <w:spacing w:before="120"/>
        <w:rPr>
          <w:bCs/>
          <w:sz w:val="22"/>
          <w:szCs w:val="22"/>
        </w:rPr>
      </w:pPr>
    </w:p>
    <w:p w:rsidR="00E21521" w:rsidRPr="00E21521" w:rsidRDefault="00E21521" w:rsidP="00E21521">
      <w:pPr>
        <w:numPr>
          <w:ilvl w:val="0"/>
          <w:numId w:val="18"/>
        </w:numPr>
        <w:spacing w:before="120"/>
        <w:rPr>
          <w:sz w:val="22"/>
        </w:rPr>
      </w:pPr>
      <w:r>
        <w:rPr>
          <w:bCs/>
          <w:sz w:val="22"/>
          <w:szCs w:val="22"/>
        </w:rPr>
        <w:t>Úplně</w:t>
      </w:r>
    </w:p>
    <w:p w:rsidR="005E1B79" w:rsidRPr="005E1B79" w:rsidRDefault="00E21521" w:rsidP="00E21521">
      <w:pPr>
        <w:numPr>
          <w:ilvl w:val="0"/>
          <w:numId w:val="18"/>
        </w:numPr>
        <w:spacing w:before="120" w:line="360" w:lineRule="auto"/>
        <w:rPr>
          <w:sz w:val="22"/>
        </w:rPr>
      </w:pPr>
      <w:r w:rsidRPr="00E21521">
        <w:rPr>
          <w:bCs/>
          <w:sz w:val="22"/>
          <w:szCs w:val="22"/>
        </w:rPr>
        <w:t>Částečně – uvé</w:t>
      </w:r>
      <w:r w:rsidR="00FF363A">
        <w:rPr>
          <w:bCs/>
          <w:sz w:val="22"/>
          <w:szCs w:val="22"/>
        </w:rPr>
        <w:t>s</w:t>
      </w:r>
      <w:bookmarkStart w:id="0" w:name="_GoBack"/>
      <w:bookmarkEnd w:id="0"/>
      <w:r w:rsidRPr="00E21521">
        <w:rPr>
          <w:bCs/>
          <w:sz w:val="22"/>
          <w:szCs w:val="22"/>
        </w:rPr>
        <w:t>t činnosti, ze kterých je žák uvolněn:</w:t>
      </w:r>
    </w:p>
    <w:p w:rsidR="005E1B79" w:rsidRDefault="00E21521" w:rsidP="005E1B79">
      <w:pPr>
        <w:spacing w:line="360" w:lineRule="auto"/>
        <w:ind w:left="720"/>
        <w:rPr>
          <w:bCs/>
          <w:sz w:val="22"/>
          <w:szCs w:val="22"/>
        </w:rPr>
      </w:pPr>
      <w:r w:rsidRPr="00E21521">
        <w:rPr>
          <w:bCs/>
          <w:sz w:val="22"/>
          <w:szCs w:val="22"/>
        </w:rPr>
        <w:t>………………………………………………………………………………………………………</w:t>
      </w:r>
    </w:p>
    <w:p w:rsidR="00F43D0D" w:rsidRPr="00E21521" w:rsidRDefault="00E21521" w:rsidP="005E1B79">
      <w:pPr>
        <w:spacing w:line="360" w:lineRule="auto"/>
        <w:ind w:left="720"/>
        <w:rPr>
          <w:sz w:val="22"/>
        </w:rPr>
      </w:pPr>
      <w:r w:rsidRPr="00E21521">
        <w:rPr>
          <w:bCs/>
          <w:sz w:val="22"/>
          <w:szCs w:val="22"/>
        </w:rPr>
        <w:t>………………………………………………………………………………………………………</w:t>
      </w:r>
    </w:p>
    <w:p w:rsidR="00F43D0D" w:rsidRDefault="00763B08" w:rsidP="00763B08">
      <w:pPr>
        <w:spacing w:before="120"/>
        <w:jc w:val="both"/>
        <w:rPr>
          <w:bCs/>
          <w:sz w:val="22"/>
          <w:szCs w:val="22"/>
        </w:rPr>
      </w:pPr>
      <w:r w:rsidRPr="00763B08">
        <w:rPr>
          <w:bCs/>
          <w:sz w:val="22"/>
          <w:szCs w:val="22"/>
        </w:rPr>
        <w:t xml:space="preserve">Nemoci, stavy nebo vady vylučující nebo omezující zdravotní způsobilost </w:t>
      </w:r>
      <w:r>
        <w:rPr>
          <w:bCs/>
          <w:sz w:val="22"/>
          <w:szCs w:val="22"/>
        </w:rPr>
        <w:t>v</w:t>
      </w:r>
      <w:r w:rsidRPr="00763B08">
        <w:rPr>
          <w:bCs/>
          <w:sz w:val="22"/>
          <w:szCs w:val="22"/>
        </w:rPr>
        <w:t xml:space="preserve"> předmětu tělesná výchova jsou uvedeny v příloze č. 2 k</w:t>
      </w:r>
      <w:r>
        <w:rPr>
          <w:bCs/>
          <w:sz w:val="22"/>
          <w:szCs w:val="22"/>
        </w:rPr>
        <w:t> </w:t>
      </w:r>
      <w:r w:rsidRPr="00763B08">
        <w:rPr>
          <w:bCs/>
          <w:sz w:val="22"/>
          <w:szCs w:val="22"/>
        </w:rPr>
        <w:t>vyhlášce</w:t>
      </w:r>
      <w:r>
        <w:rPr>
          <w:bCs/>
          <w:sz w:val="22"/>
          <w:szCs w:val="22"/>
        </w:rPr>
        <w:t xml:space="preserve"> č. </w:t>
      </w:r>
      <w:r w:rsidRPr="00763B08">
        <w:rPr>
          <w:bCs/>
          <w:sz w:val="22"/>
          <w:szCs w:val="22"/>
        </w:rPr>
        <w:t>391/2013 Sb., o zdravotní způsobilosti k tělesné výchově a sportu.</w:t>
      </w:r>
    </w:p>
    <w:p w:rsidR="00F43D0D" w:rsidRDefault="00F43D0D">
      <w:pPr>
        <w:tabs>
          <w:tab w:val="left" w:pos="3544"/>
        </w:tabs>
        <w:spacing w:before="120"/>
        <w:jc w:val="both"/>
        <w:rPr>
          <w:sz w:val="22"/>
        </w:rPr>
      </w:pPr>
    </w:p>
    <w:p w:rsidR="00763B08" w:rsidRDefault="00763B08">
      <w:pPr>
        <w:tabs>
          <w:tab w:val="left" w:pos="3544"/>
        </w:tabs>
        <w:spacing w:before="120"/>
        <w:jc w:val="both"/>
        <w:rPr>
          <w:sz w:val="22"/>
        </w:rPr>
      </w:pPr>
    </w:p>
    <w:p w:rsidR="00F43D0D" w:rsidRDefault="00F43D0D">
      <w:pPr>
        <w:tabs>
          <w:tab w:val="left" w:pos="3544"/>
        </w:tabs>
        <w:spacing w:before="120"/>
        <w:jc w:val="both"/>
        <w:rPr>
          <w:sz w:val="22"/>
        </w:rPr>
      </w:pPr>
    </w:p>
    <w:p w:rsidR="00F43D0D" w:rsidRDefault="00F43D0D">
      <w:pPr>
        <w:tabs>
          <w:tab w:val="left" w:pos="3544"/>
        </w:tabs>
        <w:spacing w:before="120"/>
        <w:jc w:val="both"/>
        <w:rPr>
          <w:sz w:val="22"/>
        </w:rPr>
      </w:pPr>
      <w:r>
        <w:rPr>
          <w:sz w:val="22"/>
        </w:rPr>
        <w:t>V …………</w:t>
      </w:r>
      <w:r w:rsidR="00C14158">
        <w:rPr>
          <w:sz w:val="22"/>
        </w:rPr>
        <w:t>…</w:t>
      </w:r>
      <w:proofErr w:type="gramStart"/>
      <w:r w:rsidR="00C14158">
        <w:rPr>
          <w:sz w:val="22"/>
        </w:rPr>
        <w:t>…..</w:t>
      </w:r>
      <w:r>
        <w:rPr>
          <w:sz w:val="22"/>
        </w:rPr>
        <w:t>.. dne</w:t>
      </w:r>
      <w:proofErr w:type="gramEnd"/>
      <w:r>
        <w:rPr>
          <w:sz w:val="22"/>
        </w:rPr>
        <w:t xml:space="preserve"> …………….</w:t>
      </w:r>
      <w:r>
        <w:rPr>
          <w:sz w:val="22"/>
        </w:rPr>
        <w:tab/>
        <w:t xml:space="preserve">                                     ……………………………………</w:t>
      </w:r>
    </w:p>
    <w:p w:rsidR="00F43D0D" w:rsidRDefault="00763B08">
      <w:pPr>
        <w:spacing w:before="120"/>
        <w:ind w:left="5811"/>
        <w:jc w:val="both"/>
        <w:rPr>
          <w:sz w:val="22"/>
        </w:rPr>
      </w:pPr>
      <w:r>
        <w:rPr>
          <w:sz w:val="22"/>
        </w:rPr>
        <w:t xml:space="preserve">     </w:t>
      </w:r>
      <w:r w:rsidR="00F43D0D">
        <w:rPr>
          <w:sz w:val="22"/>
        </w:rPr>
        <w:t xml:space="preserve">Razítko a podpis </w:t>
      </w:r>
      <w:r>
        <w:rPr>
          <w:sz w:val="22"/>
        </w:rPr>
        <w:t>lékaře</w:t>
      </w:r>
    </w:p>
    <w:p w:rsidR="00763B08" w:rsidRDefault="00763B08" w:rsidP="005E1B79">
      <w:pPr>
        <w:spacing w:before="120"/>
        <w:jc w:val="both"/>
        <w:rPr>
          <w:sz w:val="22"/>
        </w:rPr>
      </w:pPr>
    </w:p>
    <w:p w:rsidR="00F43D0D" w:rsidRDefault="00F43D0D">
      <w:pPr>
        <w:widowControl w:val="0"/>
        <w:spacing w:line="278" w:lineRule="atLeast"/>
        <w:jc w:val="both"/>
        <w:rPr>
          <w:sz w:val="22"/>
          <w:szCs w:val="22"/>
        </w:rPr>
      </w:pPr>
      <w:r>
        <w:rPr>
          <w:b/>
          <w:szCs w:val="24"/>
          <w:u w:val="single"/>
        </w:rPr>
        <w:t>Poučení</w:t>
      </w:r>
      <w:r>
        <w:rPr>
          <w:sz w:val="22"/>
          <w:szCs w:val="22"/>
        </w:rPr>
        <w:t>:</w:t>
      </w:r>
    </w:p>
    <w:p w:rsidR="00F43D0D" w:rsidRDefault="00F43D0D">
      <w:pPr>
        <w:widowControl w:val="0"/>
        <w:spacing w:line="278" w:lineRule="atLeast"/>
        <w:jc w:val="both"/>
        <w:rPr>
          <w:rFonts w:cs="Arial"/>
          <w:sz w:val="20"/>
        </w:rPr>
      </w:pPr>
      <w:r>
        <w:rPr>
          <w:rFonts w:cs="Arial"/>
          <w:sz w:val="20"/>
        </w:rPr>
        <w:t>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w:t>
      </w:r>
      <w:r w:rsidR="005E1B79">
        <w:rPr>
          <w:rFonts w:cs="Arial"/>
          <w:sz w:val="20"/>
        </w:rPr>
        <w:t>udek předán posuzovanou osobou.</w:t>
      </w:r>
    </w:p>
    <w:p w:rsidR="00F43D0D" w:rsidRDefault="00F43D0D">
      <w:pPr>
        <w:widowControl w:val="0"/>
        <w:spacing w:before="120" w:line="278" w:lineRule="atLeast"/>
        <w:jc w:val="both"/>
        <w:rPr>
          <w:rFonts w:cs="Arial"/>
          <w:sz w:val="20"/>
        </w:rPr>
      </w:pPr>
      <w:r>
        <w:rPr>
          <w:rFonts w:cs="Arial"/>
          <w:sz w:val="20"/>
        </w:rPr>
        <w:t>Návrh na přezkoumání má – nemá odkladný účinek (nehodící se škrtněte).</w:t>
      </w:r>
    </w:p>
    <w:p w:rsidR="00F43D0D" w:rsidRDefault="00F43D0D">
      <w:pPr>
        <w:widowControl w:val="0"/>
        <w:spacing w:line="278" w:lineRule="atLeast"/>
        <w:jc w:val="both"/>
        <w:rPr>
          <w:rFonts w:cs="Arial"/>
          <w:sz w:val="20"/>
        </w:rPr>
      </w:pPr>
    </w:p>
    <w:p w:rsidR="00F43D0D" w:rsidRDefault="00F43D0D">
      <w:pPr>
        <w:widowControl w:val="0"/>
        <w:spacing w:line="278" w:lineRule="atLeast"/>
        <w:jc w:val="both"/>
        <w:rPr>
          <w:rFonts w:cs="Arial"/>
          <w:sz w:val="20"/>
        </w:rPr>
      </w:pPr>
      <w:r>
        <w:rPr>
          <w:rFonts w:cs="Arial"/>
          <w:sz w:val="20"/>
        </w:rPr>
        <w:t>Posuzovaná osoba převzala lékařský posudek do vlastních rukou dne ……………… a zároveň tím prohlašuje, že při lékařské prohlídce nezatajila žádnou nemoc, vadu nebo úraz, na kterou byla nebo je léčena, popřípadě má nějaké trvalé následky.</w:t>
      </w:r>
    </w:p>
    <w:p w:rsidR="00F43D0D" w:rsidRDefault="00F43D0D">
      <w:pPr>
        <w:widowControl w:val="0"/>
        <w:spacing w:line="278" w:lineRule="atLeast"/>
        <w:jc w:val="both"/>
        <w:rPr>
          <w:rFonts w:cs="Arial"/>
          <w:sz w:val="20"/>
        </w:rPr>
      </w:pPr>
    </w:p>
    <w:p w:rsidR="00BE5F2E" w:rsidRDefault="00BE5F2E">
      <w:pPr>
        <w:widowControl w:val="0"/>
        <w:spacing w:line="278" w:lineRule="atLeast"/>
        <w:jc w:val="both"/>
        <w:rPr>
          <w:rFonts w:cs="Arial"/>
          <w:sz w:val="20"/>
        </w:rPr>
      </w:pPr>
    </w:p>
    <w:p w:rsidR="00F43D0D" w:rsidRDefault="00F43D0D">
      <w:pPr>
        <w:widowControl w:val="0"/>
        <w:spacing w:line="278" w:lineRule="atLeast"/>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w:t>
      </w:r>
    </w:p>
    <w:p w:rsidR="00F43D0D" w:rsidRDefault="00F43D0D" w:rsidP="00E21521">
      <w:pPr>
        <w:widowControl w:val="0"/>
        <w:spacing w:line="278" w:lineRule="atLeast"/>
        <w:jc w:val="both"/>
        <w:rPr>
          <w:u w:val="single"/>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BE5F2E">
        <w:rPr>
          <w:rFonts w:cs="Arial"/>
          <w:sz w:val="20"/>
        </w:rPr>
        <w:t xml:space="preserve">  </w:t>
      </w:r>
      <w:r>
        <w:rPr>
          <w:rFonts w:cs="Arial"/>
          <w:sz w:val="20"/>
        </w:rPr>
        <w:t>podpis posuzované osoby</w:t>
      </w:r>
    </w:p>
    <w:sectPr w:rsidR="00F43D0D">
      <w:headerReference w:type="default" r:id="rId8"/>
      <w:footerReference w:type="even" r:id="rId9"/>
      <w:footerReference w:type="default" r:id="rId10"/>
      <w:pgSz w:w="11906" w:h="16838" w:code="9"/>
      <w:pgMar w:top="1134" w:right="1274" w:bottom="1418" w:left="709" w:header="708" w:footer="708" w:gutter="56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53" w:rsidRDefault="00465153">
      <w:r>
        <w:separator/>
      </w:r>
    </w:p>
  </w:endnote>
  <w:endnote w:type="continuationSeparator" w:id="0">
    <w:p w:rsidR="00465153" w:rsidRDefault="0046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E" w:rsidRDefault="003969AE" w:rsidP="003969A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969AE" w:rsidRDefault="003969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E" w:rsidRDefault="003969AE" w:rsidP="00CA39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F363A">
      <w:rPr>
        <w:rStyle w:val="slostrnky"/>
        <w:noProof/>
      </w:rPr>
      <w:t>1</w:t>
    </w:r>
    <w:r>
      <w:rPr>
        <w:rStyle w:val="slostrnky"/>
      </w:rPr>
      <w:fldChar w:fldCharType="end"/>
    </w:r>
  </w:p>
  <w:p w:rsidR="003969AE" w:rsidRDefault="003969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53" w:rsidRDefault="00465153">
      <w:r>
        <w:separator/>
      </w:r>
    </w:p>
  </w:footnote>
  <w:footnote w:type="continuationSeparator" w:id="0">
    <w:p w:rsidR="00465153" w:rsidRDefault="0046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AE" w:rsidRDefault="003969AE">
    <w:pPr>
      <w:pStyle w:val="Zhlav"/>
      <w:jc w:val="center"/>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158"/>
    <w:multiLevelType w:val="singleLevel"/>
    <w:tmpl w:val="0405000F"/>
    <w:lvl w:ilvl="0">
      <w:start w:val="1"/>
      <w:numFmt w:val="decimal"/>
      <w:lvlText w:val="%1."/>
      <w:lvlJc w:val="left"/>
      <w:pPr>
        <w:ind w:left="720" w:hanging="360"/>
      </w:pPr>
      <w:rPr>
        <w:rFonts w:hint="default"/>
      </w:rPr>
    </w:lvl>
  </w:abstractNum>
  <w:abstractNum w:abstractNumId="1">
    <w:nsid w:val="06CC7DB4"/>
    <w:multiLevelType w:val="hybridMultilevel"/>
    <w:tmpl w:val="CEECD4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7034F"/>
    <w:multiLevelType w:val="singleLevel"/>
    <w:tmpl w:val="0405000F"/>
    <w:lvl w:ilvl="0">
      <w:start w:val="1"/>
      <w:numFmt w:val="decimal"/>
      <w:lvlText w:val="%1."/>
      <w:lvlJc w:val="left"/>
      <w:pPr>
        <w:ind w:left="720" w:hanging="360"/>
      </w:pPr>
      <w:rPr>
        <w:rFonts w:hint="default"/>
      </w:rPr>
    </w:lvl>
  </w:abstractNum>
  <w:abstractNum w:abstractNumId="3">
    <w:nsid w:val="0C664852"/>
    <w:multiLevelType w:val="singleLevel"/>
    <w:tmpl w:val="4AA4055A"/>
    <w:lvl w:ilvl="0">
      <w:start w:val="1"/>
      <w:numFmt w:val="decimal"/>
      <w:lvlText w:val="%1."/>
      <w:lvlJc w:val="left"/>
      <w:pPr>
        <w:ind w:left="720" w:hanging="360"/>
      </w:pPr>
      <w:rPr>
        <w:rFonts w:hint="default"/>
        <w:b w:val="0"/>
        <w:sz w:val="22"/>
        <w:szCs w:val="22"/>
      </w:rPr>
    </w:lvl>
  </w:abstractNum>
  <w:abstractNum w:abstractNumId="4">
    <w:nsid w:val="0E812442"/>
    <w:multiLevelType w:val="singleLevel"/>
    <w:tmpl w:val="81A86812"/>
    <w:lvl w:ilvl="0">
      <w:start w:val="1"/>
      <w:numFmt w:val="lowerLetter"/>
      <w:lvlText w:val="%1)"/>
      <w:lvlJc w:val="left"/>
      <w:pPr>
        <w:tabs>
          <w:tab w:val="num" w:pos="900"/>
        </w:tabs>
        <w:ind w:left="900" w:hanging="360"/>
      </w:pPr>
      <w:rPr>
        <w:rFonts w:hint="default"/>
      </w:rPr>
    </w:lvl>
  </w:abstractNum>
  <w:abstractNum w:abstractNumId="5">
    <w:nsid w:val="1729452A"/>
    <w:multiLevelType w:val="hybridMultilevel"/>
    <w:tmpl w:val="60BEB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551ADC"/>
    <w:multiLevelType w:val="singleLevel"/>
    <w:tmpl w:val="0405000F"/>
    <w:lvl w:ilvl="0">
      <w:start w:val="1"/>
      <w:numFmt w:val="decimal"/>
      <w:lvlText w:val="%1."/>
      <w:lvlJc w:val="left"/>
      <w:pPr>
        <w:ind w:left="720" w:hanging="360"/>
      </w:pPr>
      <w:rPr>
        <w:rFonts w:hint="default"/>
      </w:rPr>
    </w:lvl>
  </w:abstractNum>
  <w:abstractNum w:abstractNumId="7">
    <w:nsid w:val="27157D5C"/>
    <w:multiLevelType w:val="singleLevel"/>
    <w:tmpl w:val="0405000F"/>
    <w:lvl w:ilvl="0">
      <w:start w:val="1"/>
      <w:numFmt w:val="decimal"/>
      <w:lvlText w:val="%1."/>
      <w:lvlJc w:val="left"/>
      <w:pPr>
        <w:ind w:left="720" w:hanging="360"/>
      </w:pPr>
      <w:rPr>
        <w:rFonts w:hint="default"/>
      </w:rPr>
    </w:lvl>
  </w:abstractNum>
  <w:abstractNum w:abstractNumId="8">
    <w:nsid w:val="2B994033"/>
    <w:multiLevelType w:val="multilevel"/>
    <w:tmpl w:val="428EC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EE39C1"/>
    <w:multiLevelType w:val="multilevel"/>
    <w:tmpl w:val="47922602"/>
    <w:lvl w:ilvl="0">
      <w:start w:val="6"/>
      <w:numFmt w:val="upperRoman"/>
      <w:pStyle w:val="Nadpis9"/>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A31FF5"/>
    <w:multiLevelType w:val="singleLevel"/>
    <w:tmpl w:val="A9E2C7A6"/>
    <w:lvl w:ilvl="0">
      <w:start w:val="1"/>
      <w:numFmt w:val="decimal"/>
      <w:lvlText w:val="%1."/>
      <w:lvlJc w:val="left"/>
      <w:pPr>
        <w:tabs>
          <w:tab w:val="num" w:pos="360"/>
        </w:tabs>
        <w:ind w:left="360" w:hanging="360"/>
      </w:pPr>
      <w:rPr>
        <w:rFonts w:ascii="Arial" w:eastAsia="Times New Roman" w:hAnsi="Arial" w:cs="Times New Roman"/>
        <w:b w:val="0"/>
        <w:i w:val="0"/>
        <w:sz w:val="22"/>
        <w:szCs w:val="22"/>
      </w:rPr>
    </w:lvl>
  </w:abstractNum>
  <w:abstractNum w:abstractNumId="11">
    <w:nsid w:val="536638B2"/>
    <w:multiLevelType w:val="singleLevel"/>
    <w:tmpl w:val="85F6A298"/>
    <w:lvl w:ilvl="0">
      <w:start w:val="9"/>
      <w:numFmt w:val="upperLetter"/>
      <w:pStyle w:val="Nadpis4"/>
      <w:lvlText w:val="%1."/>
      <w:lvlJc w:val="left"/>
      <w:pPr>
        <w:tabs>
          <w:tab w:val="num" w:pos="360"/>
        </w:tabs>
        <w:ind w:left="360" w:hanging="360"/>
      </w:pPr>
      <w:rPr>
        <w:rFonts w:hint="default"/>
      </w:rPr>
    </w:lvl>
  </w:abstractNum>
  <w:abstractNum w:abstractNumId="12">
    <w:nsid w:val="53E54910"/>
    <w:multiLevelType w:val="hybridMultilevel"/>
    <w:tmpl w:val="933CE39C"/>
    <w:lvl w:ilvl="0" w:tplc="0405000F">
      <w:start w:val="1"/>
      <w:numFmt w:val="decimal"/>
      <w:lvlText w:val="%1."/>
      <w:lvlJc w:val="left"/>
      <w:pPr>
        <w:tabs>
          <w:tab w:val="num" w:pos="720"/>
        </w:tabs>
        <w:ind w:left="720" w:hanging="360"/>
      </w:pPr>
      <w:rPr>
        <w:rFonts w:hint="default"/>
      </w:rPr>
    </w:lvl>
    <w:lvl w:ilvl="1" w:tplc="9408846A">
      <w:start w:val="1"/>
      <w:numFmt w:val="upperRoman"/>
      <w:lvlText w:val="%2."/>
      <w:lvlJc w:val="left"/>
      <w:pPr>
        <w:tabs>
          <w:tab w:val="num" w:pos="1800"/>
        </w:tabs>
        <w:ind w:left="1800" w:hanging="72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32F4D31"/>
    <w:multiLevelType w:val="hybridMultilevel"/>
    <w:tmpl w:val="0E74CAF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7">
      <w:start w:val="1"/>
      <w:numFmt w:val="lowerLetter"/>
      <w:lvlText w:val="%3)"/>
      <w:lvlJc w:val="lef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nsid w:val="649C13F2"/>
    <w:multiLevelType w:val="hybridMultilevel"/>
    <w:tmpl w:val="74267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B4F795B"/>
    <w:multiLevelType w:val="singleLevel"/>
    <w:tmpl w:val="D14E4ECE"/>
    <w:lvl w:ilvl="0">
      <w:start w:val="1"/>
      <w:numFmt w:val="bullet"/>
      <w:lvlText w:val="-"/>
      <w:lvlJc w:val="left"/>
      <w:pPr>
        <w:tabs>
          <w:tab w:val="num" w:pos="360"/>
        </w:tabs>
        <w:ind w:left="360" w:hanging="360"/>
      </w:pPr>
      <w:rPr>
        <w:rFonts w:ascii="Times New Roman" w:hAnsi="Times New Roman" w:hint="default"/>
      </w:rPr>
    </w:lvl>
  </w:abstractNum>
  <w:abstractNum w:abstractNumId="16">
    <w:nsid w:val="7C4B0F38"/>
    <w:multiLevelType w:val="hybridMultilevel"/>
    <w:tmpl w:val="27EE4E04"/>
    <w:lvl w:ilvl="0" w:tplc="04050001">
      <w:start w:val="1"/>
      <w:numFmt w:val="bullet"/>
      <w:lvlText w:val=""/>
      <w:lvlJc w:val="left"/>
      <w:pPr>
        <w:tabs>
          <w:tab w:val="num" w:pos="600"/>
        </w:tabs>
        <w:ind w:left="600" w:hanging="360"/>
      </w:pPr>
      <w:rPr>
        <w:rFonts w:ascii="Symbol" w:hAnsi="Symbol"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num w:numId="1">
    <w:abstractNumId w:val="15"/>
  </w:num>
  <w:num w:numId="2">
    <w:abstractNumId w:val="11"/>
  </w:num>
  <w:num w:numId="3">
    <w:abstractNumId w:val="3"/>
  </w:num>
  <w:num w:numId="4">
    <w:abstractNumId w:val="9"/>
  </w:num>
  <w:num w:numId="5">
    <w:abstractNumId w:val="8"/>
  </w:num>
  <w:num w:numId="6">
    <w:abstractNumId w:val="5"/>
  </w:num>
  <w:num w:numId="7">
    <w:abstractNumId w:val="10"/>
  </w:num>
  <w:num w:numId="8">
    <w:abstractNumId w:val="0"/>
  </w:num>
  <w:num w:numId="9">
    <w:abstractNumId w:val="2"/>
  </w:num>
  <w:num w:numId="10">
    <w:abstractNumId w:val="6"/>
  </w:num>
  <w:num w:numId="11">
    <w:abstractNumId w:val="4"/>
  </w:num>
  <w:num w:numId="12">
    <w:abstractNumId w:val="7"/>
  </w:num>
  <w:num w:numId="13">
    <w:abstractNumId w:val="12"/>
  </w:num>
  <w:num w:numId="14">
    <w:abstractNumId w:val="13"/>
  </w:num>
  <w:num w:numId="15">
    <w:abstractNumId w:val="8"/>
  </w:num>
  <w:num w:numId="16">
    <w:abstractNumId w:val="1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5D"/>
    <w:rsid w:val="000D27C4"/>
    <w:rsid w:val="00123EBD"/>
    <w:rsid w:val="001C0D6E"/>
    <w:rsid w:val="00231CF5"/>
    <w:rsid w:val="00270F95"/>
    <w:rsid w:val="003969AE"/>
    <w:rsid w:val="003F0121"/>
    <w:rsid w:val="00446B09"/>
    <w:rsid w:val="00447886"/>
    <w:rsid w:val="00465153"/>
    <w:rsid w:val="00476A31"/>
    <w:rsid w:val="004B10D0"/>
    <w:rsid w:val="004D44C4"/>
    <w:rsid w:val="00550750"/>
    <w:rsid w:val="005E1B79"/>
    <w:rsid w:val="006066FA"/>
    <w:rsid w:val="00763B08"/>
    <w:rsid w:val="007D12E3"/>
    <w:rsid w:val="007E04C0"/>
    <w:rsid w:val="00A035FE"/>
    <w:rsid w:val="00A163FD"/>
    <w:rsid w:val="00A43197"/>
    <w:rsid w:val="00A66523"/>
    <w:rsid w:val="00A90E73"/>
    <w:rsid w:val="00AD516C"/>
    <w:rsid w:val="00AE5E3D"/>
    <w:rsid w:val="00AF6029"/>
    <w:rsid w:val="00B9787E"/>
    <w:rsid w:val="00BE5F2E"/>
    <w:rsid w:val="00C14158"/>
    <w:rsid w:val="00C609F2"/>
    <w:rsid w:val="00CA3935"/>
    <w:rsid w:val="00CC46D1"/>
    <w:rsid w:val="00CF3C65"/>
    <w:rsid w:val="00E21521"/>
    <w:rsid w:val="00E41BBD"/>
    <w:rsid w:val="00EC3866"/>
    <w:rsid w:val="00F13B15"/>
    <w:rsid w:val="00F43D0D"/>
    <w:rsid w:val="00F447B7"/>
    <w:rsid w:val="00FB1218"/>
    <w:rsid w:val="00FB2C5D"/>
    <w:rsid w:val="00FF29D9"/>
    <w:rsid w:val="00FF3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b/>
      <w:lang w:val="x-none" w:eastAsia="x-none"/>
    </w:rPr>
  </w:style>
  <w:style w:type="paragraph" w:styleId="Nadpis3">
    <w:name w:val="heading 3"/>
    <w:basedOn w:val="Normln"/>
    <w:next w:val="Normln"/>
    <w:qFormat/>
    <w:pPr>
      <w:keepNext/>
      <w:jc w:val="both"/>
      <w:outlineLvl w:val="2"/>
    </w:pPr>
    <w:rPr>
      <w:b/>
      <w:sz w:val="22"/>
      <w:lang w:val="x-none" w:eastAsia="x-none"/>
    </w:rPr>
  </w:style>
  <w:style w:type="paragraph" w:styleId="Nadpis4">
    <w:name w:val="heading 4"/>
    <w:basedOn w:val="Normln"/>
    <w:next w:val="Normln"/>
    <w:qFormat/>
    <w:pPr>
      <w:keepNext/>
      <w:numPr>
        <w:numId w:val="2"/>
      </w:numPr>
      <w:jc w:val="both"/>
      <w:outlineLvl w:val="3"/>
    </w:pPr>
    <w:rPr>
      <w:b/>
      <w:sz w:val="22"/>
      <w:lang w:val="x-none" w:eastAsia="x-none"/>
    </w:rPr>
  </w:style>
  <w:style w:type="paragraph" w:styleId="Nadpis5">
    <w:name w:val="heading 5"/>
    <w:basedOn w:val="Normln"/>
    <w:next w:val="Normln"/>
    <w:qFormat/>
    <w:pPr>
      <w:keepNext/>
      <w:jc w:val="center"/>
      <w:outlineLvl w:val="4"/>
    </w:pPr>
    <w:rPr>
      <w:b/>
      <w:sz w:val="32"/>
    </w:rPr>
  </w:style>
  <w:style w:type="paragraph" w:styleId="Nadpis6">
    <w:name w:val="heading 6"/>
    <w:basedOn w:val="Normln"/>
    <w:next w:val="Normln"/>
    <w:qFormat/>
    <w:pPr>
      <w:keepNext/>
      <w:ind w:left="60"/>
      <w:jc w:val="both"/>
      <w:outlineLvl w:val="5"/>
    </w:pPr>
    <w:rPr>
      <w:b/>
      <w:sz w:val="22"/>
    </w:rPr>
  </w:style>
  <w:style w:type="paragraph" w:styleId="Nadpis7">
    <w:name w:val="heading 7"/>
    <w:basedOn w:val="Normln"/>
    <w:next w:val="Normln"/>
    <w:qFormat/>
    <w:pPr>
      <w:keepNext/>
      <w:autoSpaceDE w:val="0"/>
      <w:autoSpaceDN w:val="0"/>
      <w:adjustRightInd w:val="0"/>
      <w:spacing w:before="120"/>
      <w:outlineLvl w:val="6"/>
    </w:pPr>
    <w:rPr>
      <w:i/>
      <w:iCs/>
      <w:sz w:val="22"/>
      <w:u w:val="single"/>
    </w:rPr>
  </w:style>
  <w:style w:type="paragraph" w:styleId="Nadpis8">
    <w:name w:val="heading 8"/>
    <w:basedOn w:val="Normln"/>
    <w:next w:val="Normln"/>
    <w:qFormat/>
    <w:pPr>
      <w:keepNext/>
      <w:jc w:val="center"/>
      <w:outlineLvl w:val="7"/>
    </w:pPr>
    <w:rPr>
      <w:sz w:val="36"/>
    </w:rPr>
  </w:style>
  <w:style w:type="paragraph" w:styleId="Nadpis9">
    <w:name w:val="heading 9"/>
    <w:basedOn w:val="Normln"/>
    <w:next w:val="Normln"/>
    <w:qFormat/>
    <w:pPr>
      <w:keepNext/>
      <w:numPr>
        <w:numId w:val="4"/>
      </w:numPr>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sz w:val="20"/>
    </w:rPr>
  </w:style>
  <w:style w:type="paragraph" w:styleId="Zkladntextodsazen">
    <w:name w:val="Body Text Indent"/>
    <w:basedOn w:val="Normln"/>
    <w:pPr>
      <w:ind w:left="284" w:hanging="284"/>
      <w:jc w:val="both"/>
    </w:pPr>
    <w:rPr>
      <w:lang w:val="x-none" w:eastAsia="x-none"/>
    </w:rPr>
  </w:style>
  <w:style w:type="paragraph" w:styleId="Zkladntextodsazen2">
    <w:name w:val="Body Text Indent 2"/>
    <w:basedOn w:val="Normln"/>
    <w:pPr>
      <w:ind w:left="426" w:hanging="426"/>
      <w:jc w:val="both"/>
    </w:pPr>
    <w:rPr>
      <w:sz w:val="22"/>
      <w:lang w:val="x-none" w:eastAsia="x-none"/>
    </w:rPr>
  </w:style>
  <w:style w:type="paragraph" w:styleId="Zkladntextodsazen3">
    <w:name w:val="Body Text Indent 3"/>
    <w:basedOn w:val="Normln"/>
    <w:pPr>
      <w:ind w:left="709" w:hanging="709"/>
      <w:jc w:val="both"/>
    </w:pPr>
    <w:rPr>
      <w:sz w:val="22"/>
    </w:rPr>
  </w:style>
  <w:style w:type="paragraph" w:styleId="Zkladntext">
    <w:name w:val="Body Text"/>
    <w:basedOn w:val="Normln"/>
    <w:pPr>
      <w:jc w:val="both"/>
    </w:pPr>
    <w:rPr>
      <w:sz w:val="22"/>
      <w:lang w:val="x-none" w:eastAsia="x-none"/>
    </w:rPr>
  </w:style>
  <w:style w:type="paragraph" w:styleId="Zkladntext2">
    <w:name w:val="Body Text 2"/>
    <w:basedOn w:val="Normln"/>
    <w:pPr>
      <w:jc w:val="both"/>
    </w:pPr>
    <w:rPr>
      <w:b/>
      <w:lang w:val="x-none" w:eastAsia="x-none"/>
    </w:rPr>
  </w:style>
  <w:style w:type="paragraph" w:styleId="Zkladntext3">
    <w:name w:val="Body Text 3"/>
    <w:basedOn w:val="Normln"/>
    <w:pPr>
      <w:jc w:val="both"/>
    </w:pPr>
    <w:rPr>
      <w:b/>
      <w:sz w:val="22"/>
    </w:rPr>
  </w:style>
  <w:style w:type="paragraph" w:customStyle="1" w:styleId="Rozvrendokumentu">
    <w:name w:val="Rozvržení dokumentu"/>
    <w:basedOn w:val="Normln"/>
    <w:semiHidden/>
    <w:pPr>
      <w:shd w:val="clear" w:color="auto" w:fill="000080"/>
    </w:pPr>
    <w:rPr>
      <w:rFonts w:ascii="Tahoma" w:hAnsi="Tahoma"/>
    </w:rPr>
  </w:style>
  <w:style w:type="paragraph" w:styleId="Zpat">
    <w:name w:val="footer"/>
    <w:basedOn w:val="Normln"/>
    <w:pPr>
      <w:tabs>
        <w:tab w:val="center" w:pos="4536"/>
        <w:tab w:val="right" w:pos="9072"/>
      </w:tabs>
    </w:pPr>
    <w:rPr>
      <w:rFonts w:ascii="Times New Roman" w:hAnsi="Times New Roman"/>
      <w:szCs w:val="24"/>
    </w:rPr>
  </w:style>
  <w:style w:type="character" w:styleId="slostrnky">
    <w:name w:val="page number"/>
    <w:basedOn w:val="Standardnpsmoodstavce"/>
  </w:style>
  <w:style w:type="paragraph" w:styleId="Zhlav">
    <w:name w:val="header"/>
    <w:basedOn w:val="Normln"/>
    <w:pPr>
      <w:tabs>
        <w:tab w:val="center" w:pos="4536"/>
        <w:tab w:val="right" w:pos="9072"/>
      </w:tabs>
    </w:pPr>
    <w:rPr>
      <w:lang w:val="x-none" w:eastAsia="x-none"/>
    </w:rPr>
  </w:style>
  <w:style w:type="character" w:customStyle="1" w:styleId="CharChar2">
    <w:name w:val="Char Char2"/>
    <w:rPr>
      <w:sz w:val="24"/>
      <w:szCs w:val="24"/>
      <w:lang w:val="cs-CZ" w:eastAsia="cs-CZ" w:bidi="ar-SA"/>
    </w:rPr>
  </w:style>
  <w:style w:type="character" w:customStyle="1" w:styleId="CharChar11">
    <w:name w:val="Char Char11"/>
    <w:rPr>
      <w:rFonts w:ascii="Arial" w:hAnsi="Arial"/>
      <w:b/>
      <w:sz w:val="24"/>
    </w:rPr>
  </w:style>
  <w:style w:type="character" w:customStyle="1" w:styleId="CharChar7">
    <w:name w:val="Char Char7"/>
    <w:rPr>
      <w:rFonts w:ascii="Courier New" w:hAnsi="Courier New"/>
    </w:rPr>
  </w:style>
  <w:style w:type="character" w:customStyle="1" w:styleId="CharChar8">
    <w:name w:val="Char Char8"/>
    <w:rPr>
      <w:rFonts w:ascii="Arial" w:hAnsi="Arial"/>
      <w:b/>
      <w:sz w:val="22"/>
      <w:lang w:val="x-none" w:eastAsia="x-none"/>
    </w:rPr>
  </w:style>
  <w:style w:type="character" w:customStyle="1" w:styleId="CharChar10">
    <w:name w:val="Char Char10"/>
    <w:rPr>
      <w:rFonts w:ascii="Arial" w:hAnsi="Arial"/>
      <w:b/>
      <w:sz w:val="24"/>
    </w:rPr>
  </w:style>
  <w:style w:type="character" w:customStyle="1" w:styleId="CharChar6">
    <w:name w:val="Char Char6"/>
    <w:rPr>
      <w:rFonts w:ascii="Arial" w:hAnsi="Arial"/>
      <w:sz w:val="24"/>
    </w:rPr>
  </w:style>
  <w:style w:type="character" w:customStyle="1" w:styleId="CharChar5">
    <w:name w:val="Char Char5"/>
    <w:rPr>
      <w:rFonts w:ascii="Arial" w:hAnsi="Arial"/>
      <w:sz w:val="22"/>
    </w:rPr>
  </w:style>
  <w:style w:type="character" w:customStyle="1" w:styleId="CharChar9">
    <w:name w:val="Char Char9"/>
    <w:rPr>
      <w:rFonts w:ascii="Arial" w:hAnsi="Arial"/>
      <w:b/>
      <w:sz w:val="22"/>
    </w:rPr>
  </w:style>
  <w:style w:type="character" w:customStyle="1" w:styleId="CharChar4">
    <w:name w:val="Char Char4"/>
    <w:rPr>
      <w:rFonts w:ascii="Arial" w:hAnsi="Arial"/>
      <w:sz w:val="22"/>
    </w:rPr>
  </w:style>
  <w:style w:type="character" w:customStyle="1" w:styleId="CharChar1">
    <w:name w:val="Char Char1"/>
    <w:rPr>
      <w:rFonts w:ascii="Arial" w:hAnsi="Arial"/>
      <w:sz w:val="24"/>
    </w:rPr>
  </w:style>
  <w:style w:type="paragraph" w:styleId="Odstavecseseznamem">
    <w:name w:val="List Paragraph"/>
    <w:basedOn w:val="Normln"/>
    <w:qFormat/>
    <w:pPr>
      <w:spacing w:line="276" w:lineRule="auto"/>
      <w:ind w:left="720"/>
      <w:contextualSpacing/>
      <w:jc w:val="both"/>
    </w:pPr>
    <w:rPr>
      <w:rFonts w:ascii="Calibri" w:eastAsia="Calibri" w:hAnsi="Calibri"/>
      <w:sz w:val="22"/>
      <w:szCs w:val="22"/>
      <w:lang w:eastAsia="en-US"/>
    </w:rPr>
  </w:style>
  <w:style w:type="paragraph" w:customStyle="1" w:styleId="ZkladntextIMP">
    <w:name w:val="Základní text_IMP"/>
    <w:basedOn w:val="Normln"/>
    <w:pPr>
      <w:suppressAutoHyphens/>
      <w:spacing w:line="276" w:lineRule="auto"/>
    </w:pPr>
    <w:rPr>
      <w:rFonts w:ascii="Times New Roman" w:hAnsi="Times New Roman"/>
    </w:rPr>
  </w:style>
  <w:style w:type="paragraph" w:styleId="Textbubliny">
    <w:name w:val="Balloon Text"/>
    <w:basedOn w:val="Normln"/>
    <w:rPr>
      <w:rFonts w:ascii="Tahoma" w:hAnsi="Tahoma" w:cs="Tahoma"/>
      <w:sz w:val="16"/>
      <w:szCs w:val="16"/>
    </w:rPr>
  </w:style>
  <w:style w:type="character" w:customStyle="1" w:styleId="CharChar">
    <w:name w:val="Char Char"/>
    <w:rPr>
      <w:rFonts w:ascii="Tahoma" w:hAnsi="Tahoma" w:cs="Tahoma"/>
      <w:sz w:val="16"/>
      <w:szCs w:val="16"/>
    </w:rPr>
  </w:style>
  <w:style w:type="character" w:customStyle="1" w:styleId="CharChar3">
    <w:name w:val="Char Char3"/>
    <w:rPr>
      <w:rFonts w:ascii="Arial" w:hAnsi="Arial"/>
      <w:b/>
      <w:sz w:val="24"/>
    </w:rPr>
  </w:style>
  <w:style w:type="character" w:styleId="Hypertextovodkaz">
    <w:name w:val="Hyperlink"/>
    <w:rsid w:val="00446B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b/>
      <w:lang w:val="x-none" w:eastAsia="x-none"/>
    </w:rPr>
  </w:style>
  <w:style w:type="paragraph" w:styleId="Nadpis3">
    <w:name w:val="heading 3"/>
    <w:basedOn w:val="Normln"/>
    <w:next w:val="Normln"/>
    <w:qFormat/>
    <w:pPr>
      <w:keepNext/>
      <w:jc w:val="both"/>
      <w:outlineLvl w:val="2"/>
    </w:pPr>
    <w:rPr>
      <w:b/>
      <w:sz w:val="22"/>
      <w:lang w:val="x-none" w:eastAsia="x-none"/>
    </w:rPr>
  </w:style>
  <w:style w:type="paragraph" w:styleId="Nadpis4">
    <w:name w:val="heading 4"/>
    <w:basedOn w:val="Normln"/>
    <w:next w:val="Normln"/>
    <w:qFormat/>
    <w:pPr>
      <w:keepNext/>
      <w:numPr>
        <w:numId w:val="2"/>
      </w:numPr>
      <w:jc w:val="both"/>
      <w:outlineLvl w:val="3"/>
    </w:pPr>
    <w:rPr>
      <w:b/>
      <w:sz w:val="22"/>
      <w:lang w:val="x-none" w:eastAsia="x-none"/>
    </w:rPr>
  </w:style>
  <w:style w:type="paragraph" w:styleId="Nadpis5">
    <w:name w:val="heading 5"/>
    <w:basedOn w:val="Normln"/>
    <w:next w:val="Normln"/>
    <w:qFormat/>
    <w:pPr>
      <w:keepNext/>
      <w:jc w:val="center"/>
      <w:outlineLvl w:val="4"/>
    </w:pPr>
    <w:rPr>
      <w:b/>
      <w:sz w:val="32"/>
    </w:rPr>
  </w:style>
  <w:style w:type="paragraph" w:styleId="Nadpis6">
    <w:name w:val="heading 6"/>
    <w:basedOn w:val="Normln"/>
    <w:next w:val="Normln"/>
    <w:qFormat/>
    <w:pPr>
      <w:keepNext/>
      <w:ind w:left="60"/>
      <w:jc w:val="both"/>
      <w:outlineLvl w:val="5"/>
    </w:pPr>
    <w:rPr>
      <w:b/>
      <w:sz w:val="22"/>
    </w:rPr>
  </w:style>
  <w:style w:type="paragraph" w:styleId="Nadpis7">
    <w:name w:val="heading 7"/>
    <w:basedOn w:val="Normln"/>
    <w:next w:val="Normln"/>
    <w:qFormat/>
    <w:pPr>
      <w:keepNext/>
      <w:autoSpaceDE w:val="0"/>
      <w:autoSpaceDN w:val="0"/>
      <w:adjustRightInd w:val="0"/>
      <w:spacing w:before="120"/>
      <w:outlineLvl w:val="6"/>
    </w:pPr>
    <w:rPr>
      <w:i/>
      <w:iCs/>
      <w:sz w:val="22"/>
      <w:u w:val="single"/>
    </w:rPr>
  </w:style>
  <w:style w:type="paragraph" w:styleId="Nadpis8">
    <w:name w:val="heading 8"/>
    <w:basedOn w:val="Normln"/>
    <w:next w:val="Normln"/>
    <w:qFormat/>
    <w:pPr>
      <w:keepNext/>
      <w:jc w:val="center"/>
      <w:outlineLvl w:val="7"/>
    </w:pPr>
    <w:rPr>
      <w:sz w:val="36"/>
    </w:rPr>
  </w:style>
  <w:style w:type="paragraph" w:styleId="Nadpis9">
    <w:name w:val="heading 9"/>
    <w:basedOn w:val="Normln"/>
    <w:next w:val="Normln"/>
    <w:qFormat/>
    <w:pPr>
      <w:keepNext/>
      <w:numPr>
        <w:numId w:val="4"/>
      </w:numPr>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sz w:val="20"/>
    </w:rPr>
  </w:style>
  <w:style w:type="paragraph" w:styleId="Zkladntextodsazen">
    <w:name w:val="Body Text Indent"/>
    <w:basedOn w:val="Normln"/>
    <w:pPr>
      <w:ind w:left="284" w:hanging="284"/>
      <w:jc w:val="both"/>
    </w:pPr>
    <w:rPr>
      <w:lang w:val="x-none" w:eastAsia="x-none"/>
    </w:rPr>
  </w:style>
  <w:style w:type="paragraph" w:styleId="Zkladntextodsazen2">
    <w:name w:val="Body Text Indent 2"/>
    <w:basedOn w:val="Normln"/>
    <w:pPr>
      <w:ind w:left="426" w:hanging="426"/>
      <w:jc w:val="both"/>
    </w:pPr>
    <w:rPr>
      <w:sz w:val="22"/>
      <w:lang w:val="x-none" w:eastAsia="x-none"/>
    </w:rPr>
  </w:style>
  <w:style w:type="paragraph" w:styleId="Zkladntextodsazen3">
    <w:name w:val="Body Text Indent 3"/>
    <w:basedOn w:val="Normln"/>
    <w:pPr>
      <w:ind w:left="709" w:hanging="709"/>
      <w:jc w:val="both"/>
    </w:pPr>
    <w:rPr>
      <w:sz w:val="22"/>
    </w:rPr>
  </w:style>
  <w:style w:type="paragraph" w:styleId="Zkladntext">
    <w:name w:val="Body Text"/>
    <w:basedOn w:val="Normln"/>
    <w:pPr>
      <w:jc w:val="both"/>
    </w:pPr>
    <w:rPr>
      <w:sz w:val="22"/>
      <w:lang w:val="x-none" w:eastAsia="x-none"/>
    </w:rPr>
  </w:style>
  <w:style w:type="paragraph" w:styleId="Zkladntext2">
    <w:name w:val="Body Text 2"/>
    <w:basedOn w:val="Normln"/>
    <w:pPr>
      <w:jc w:val="both"/>
    </w:pPr>
    <w:rPr>
      <w:b/>
      <w:lang w:val="x-none" w:eastAsia="x-none"/>
    </w:rPr>
  </w:style>
  <w:style w:type="paragraph" w:styleId="Zkladntext3">
    <w:name w:val="Body Text 3"/>
    <w:basedOn w:val="Normln"/>
    <w:pPr>
      <w:jc w:val="both"/>
    </w:pPr>
    <w:rPr>
      <w:b/>
      <w:sz w:val="22"/>
    </w:rPr>
  </w:style>
  <w:style w:type="paragraph" w:customStyle="1" w:styleId="Rozvrendokumentu">
    <w:name w:val="Rozvržení dokumentu"/>
    <w:basedOn w:val="Normln"/>
    <w:semiHidden/>
    <w:pPr>
      <w:shd w:val="clear" w:color="auto" w:fill="000080"/>
    </w:pPr>
    <w:rPr>
      <w:rFonts w:ascii="Tahoma" w:hAnsi="Tahoma"/>
    </w:rPr>
  </w:style>
  <w:style w:type="paragraph" w:styleId="Zpat">
    <w:name w:val="footer"/>
    <w:basedOn w:val="Normln"/>
    <w:pPr>
      <w:tabs>
        <w:tab w:val="center" w:pos="4536"/>
        <w:tab w:val="right" w:pos="9072"/>
      </w:tabs>
    </w:pPr>
    <w:rPr>
      <w:rFonts w:ascii="Times New Roman" w:hAnsi="Times New Roman"/>
      <w:szCs w:val="24"/>
    </w:rPr>
  </w:style>
  <w:style w:type="character" w:styleId="slostrnky">
    <w:name w:val="page number"/>
    <w:basedOn w:val="Standardnpsmoodstavce"/>
  </w:style>
  <w:style w:type="paragraph" w:styleId="Zhlav">
    <w:name w:val="header"/>
    <w:basedOn w:val="Normln"/>
    <w:pPr>
      <w:tabs>
        <w:tab w:val="center" w:pos="4536"/>
        <w:tab w:val="right" w:pos="9072"/>
      </w:tabs>
    </w:pPr>
    <w:rPr>
      <w:lang w:val="x-none" w:eastAsia="x-none"/>
    </w:rPr>
  </w:style>
  <w:style w:type="character" w:customStyle="1" w:styleId="CharChar2">
    <w:name w:val="Char Char2"/>
    <w:rPr>
      <w:sz w:val="24"/>
      <w:szCs w:val="24"/>
      <w:lang w:val="cs-CZ" w:eastAsia="cs-CZ" w:bidi="ar-SA"/>
    </w:rPr>
  </w:style>
  <w:style w:type="character" w:customStyle="1" w:styleId="CharChar11">
    <w:name w:val="Char Char11"/>
    <w:rPr>
      <w:rFonts w:ascii="Arial" w:hAnsi="Arial"/>
      <w:b/>
      <w:sz w:val="24"/>
    </w:rPr>
  </w:style>
  <w:style w:type="character" w:customStyle="1" w:styleId="CharChar7">
    <w:name w:val="Char Char7"/>
    <w:rPr>
      <w:rFonts w:ascii="Courier New" w:hAnsi="Courier New"/>
    </w:rPr>
  </w:style>
  <w:style w:type="character" w:customStyle="1" w:styleId="CharChar8">
    <w:name w:val="Char Char8"/>
    <w:rPr>
      <w:rFonts w:ascii="Arial" w:hAnsi="Arial"/>
      <w:b/>
      <w:sz w:val="22"/>
      <w:lang w:val="x-none" w:eastAsia="x-none"/>
    </w:rPr>
  </w:style>
  <w:style w:type="character" w:customStyle="1" w:styleId="CharChar10">
    <w:name w:val="Char Char10"/>
    <w:rPr>
      <w:rFonts w:ascii="Arial" w:hAnsi="Arial"/>
      <w:b/>
      <w:sz w:val="24"/>
    </w:rPr>
  </w:style>
  <w:style w:type="character" w:customStyle="1" w:styleId="CharChar6">
    <w:name w:val="Char Char6"/>
    <w:rPr>
      <w:rFonts w:ascii="Arial" w:hAnsi="Arial"/>
      <w:sz w:val="24"/>
    </w:rPr>
  </w:style>
  <w:style w:type="character" w:customStyle="1" w:styleId="CharChar5">
    <w:name w:val="Char Char5"/>
    <w:rPr>
      <w:rFonts w:ascii="Arial" w:hAnsi="Arial"/>
      <w:sz w:val="22"/>
    </w:rPr>
  </w:style>
  <w:style w:type="character" w:customStyle="1" w:styleId="CharChar9">
    <w:name w:val="Char Char9"/>
    <w:rPr>
      <w:rFonts w:ascii="Arial" w:hAnsi="Arial"/>
      <w:b/>
      <w:sz w:val="22"/>
    </w:rPr>
  </w:style>
  <w:style w:type="character" w:customStyle="1" w:styleId="CharChar4">
    <w:name w:val="Char Char4"/>
    <w:rPr>
      <w:rFonts w:ascii="Arial" w:hAnsi="Arial"/>
      <w:sz w:val="22"/>
    </w:rPr>
  </w:style>
  <w:style w:type="character" w:customStyle="1" w:styleId="CharChar1">
    <w:name w:val="Char Char1"/>
    <w:rPr>
      <w:rFonts w:ascii="Arial" w:hAnsi="Arial"/>
      <w:sz w:val="24"/>
    </w:rPr>
  </w:style>
  <w:style w:type="paragraph" w:styleId="Odstavecseseznamem">
    <w:name w:val="List Paragraph"/>
    <w:basedOn w:val="Normln"/>
    <w:qFormat/>
    <w:pPr>
      <w:spacing w:line="276" w:lineRule="auto"/>
      <w:ind w:left="720"/>
      <w:contextualSpacing/>
      <w:jc w:val="both"/>
    </w:pPr>
    <w:rPr>
      <w:rFonts w:ascii="Calibri" w:eastAsia="Calibri" w:hAnsi="Calibri"/>
      <w:sz w:val="22"/>
      <w:szCs w:val="22"/>
      <w:lang w:eastAsia="en-US"/>
    </w:rPr>
  </w:style>
  <w:style w:type="paragraph" w:customStyle="1" w:styleId="ZkladntextIMP">
    <w:name w:val="Základní text_IMP"/>
    <w:basedOn w:val="Normln"/>
    <w:pPr>
      <w:suppressAutoHyphens/>
      <w:spacing w:line="276" w:lineRule="auto"/>
    </w:pPr>
    <w:rPr>
      <w:rFonts w:ascii="Times New Roman" w:hAnsi="Times New Roman"/>
    </w:rPr>
  </w:style>
  <w:style w:type="paragraph" w:styleId="Textbubliny">
    <w:name w:val="Balloon Text"/>
    <w:basedOn w:val="Normln"/>
    <w:rPr>
      <w:rFonts w:ascii="Tahoma" w:hAnsi="Tahoma" w:cs="Tahoma"/>
      <w:sz w:val="16"/>
      <w:szCs w:val="16"/>
    </w:rPr>
  </w:style>
  <w:style w:type="character" w:customStyle="1" w:styleId="CharChar">
    <w:name w:val="Char Char"/>
    <w:rPr>
      <w:rFonts w:ascii="Tahoma" w:hAnsi="Tahoma" w:cs="Tahoma"/>
      <w:sz w:val="16"/>
      <w:szCs w:val="16"/>
    </w:rPr>
  </w:style>
  <w:style w:type="character" w:customStyle="1" w:styleId="CharChar3">
    <w:name w:val="Char Char3"/>
    <w:rPr>
      <w:rFonts w:ascii="Arial" w:hAnsi="Arial"/>
      <w:b/>
      <w:sz w:val="24"/>
    </w:rPr>
  </w:style>
  <w:style w:type="character" w:styleId="Hypertextovodkaz">
    <w:name w:val="Hyperlink"/>
    <w:rsid w:val="00446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1337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O K R E S N Í    Ú Ř A D    H R A D E C     K R Á L O V É</vt:lpstr>
    </vt:vector>
  </TitlesOfParts>
  <Company>Bobesov</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R E S N Í    Ú Ř A D    H R A D E C     K R Á L O V É</dc:title>
  <dc:creator>Bobes</dc:creator>
  <cp:lastModifiedBy>SOŠ Litovel</cp:lastModifiedBy>
  <cp:revision>2</cp:revision>
  <cp:lastPrinted>2015-04-14T08:02:00Z</cp:lastPrinted>
  <dcterms:created xsi:type="dcterms:W3CDTF">2016-01-18T09:46:00Z</dcterms:created>
  <dcterms:modified xsi:type="dcterms:W3CDTF">2016-01-18T09:46:00Z</dcterms:modified>
</cp:coreProperties>
</file>