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064" w:rsidRDefault="00564AEC" w:rsidP="00322064">
      <w:pPr>
        <w:rPr>
          <w:sz w:val="24"/>
          <w:szCs w:val="24"/>
        </w:rPr>
      </w:pPr>
      <w:r>
        <w:rPr>
          <w:sz w:val="24"/>
          <w:szCs w:val="24"/>
        </w:rPr>
        <w:t>Dobrý den milá K1</w:t>
      </w:r>
      <w:r w:rsidR="00322064" w:rsidRPr="00322064">
        <w:rPr>
          <w:sz w:val="24"/>
          <w:szCs w:val="24"/>
        </w:rPr>
        <w:t>.</w:t>
      </w:r>
    </w:p>
    <w:p w:rsidR="00797848" w:rsidRDefault="00797848" w:rsidP="00322064">
      <w:pPr>
        <w:rPr>
          <w:sz w:val="24"/>
          <w:szCs w:val="24"/>
        </w:rPr>
      </w:pPr>
    </w:p>
    <w:p w:rsidR="00322064" w:rsidRPr="00322064" w:rsidRDefault="00322064" w:rsidP="00322064">
      <w:pPr>
        <w:rPr>
          <w:sz w:val="24"/>
          <w:szCs w:val="24"/>
        </w:rPr>
      </w:pPr>
      <w:r>
        <w:rPr>
          <w:sz w:val="24"/>
          <w:szCs w:val="24"/>
        </w:rPr>
        <w:t>Bohužel, ani tento týden se na praxi nesetkáme, pokračuje distanční výuka.</w:t>
      </w:r>
    </w:p>
    <w:p w:rsidR="00322064" w:rsidRDefault="00322064" w:rsidP="00322064">
      <w:pPr>
        <w:rPr>
          <w:sz w:val="24"/>
          <w:szCs w:val="24"/>
        </w:rPr>
      </w:pPr>
      <w:r w:rsidRPr="00322064">
        <w:rPr>
          <w:sz w:val="24"/>
          <w:szCs w:val="24"/>
        </w:rPr>
        <w:t xml:space="preserve">Tento týden vás čekají 2 </w:t>
      </w:r>
      <w:r>
        <w:rPr>
          <w:sz w:val="24"/>
          <w:szCs w:val="24"/>
        </w:rPr>
        <w:t>úkoly:</w:t>
      </w:r>
    </w:p>
    <w:p w:rsidR="00322064" w:rsidRDefault="00322064" w:rsidP="00322064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322064">
        <w:rPr>
          <w:b/>
          <w:sz w:val="24"/>
          <w:szCs w:val="24"/>
        </w:rPr>
        <w:t xml:space="preserve">Praktická část </w:t>
      </w:r>
      <w:r>
        <w:rPr>
          <w:b/>
          <w:sz w:val="24"/>
          <w:szCs w:val="24"/>
        </w:rPr>
        <w:t>–</w:t>
      </w:r>
      <w:r w:rsidRPr="00322064">
        <w:rPr>
          <w:b/>
          <w:sz w:val="24"/>
          <w:szCs w:val="24"/>
        </w:rPr>
        <w:t xml:space="preserve"> vaření</w:t>
      </w:r>
    </w:p>
    <w:p w:rsidR="00564AEC" w:rsidRPr="00564AEC" w:rsidRDefault="00564AEC" w:rsidP="00564AEC">
      <w:pPr>
        <w:rPr>
          <w:sz w:val="24"/>
          <w:szCs w:val="24"/>
        </w:rPr>
      </w:pPr>
      <w:r w:rsidRPr="00564AEC">
        <w:rPr>
          <w:sz w:val="24"/>
          <w:szCs w:val="24"/>
        </w:rPr>
        <w:t>Tento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týden si uvaříte polévku. Naskenované normy jsou přiložené.</w:t>
      </w:r>
    </w:p>
    <w:p w:rsidR="00322064" w:rsidRDefault="00322064" w:rsidP="00322064">
      <w:pPr>
        <w:pStyle w:val="Odstavecseseznamem"/>
        <w:rPr>
          <w:sz w:val="24"/>
          <w:szCs w:val="24"/>
        </w:rPr>
      </w:pPr>
    </w:p>
    <w:p w:rsidR="00564AEC" w:rsidRPr="00564AEC" w:rsidRDefault="00564AEC" w:rsidP="00564AEC">
      <w:pPr>
        <w:rPr>
          <w:sz w:val="24"/>
          <w:szCs w:val="24"/>
        </w:rPr>
      </w:pPr>
      <w:r w:rsidRPr="00564AEC">
        <w:rPr>
          <w:sz w:val="24"/>
          <w:szCs w:val="24"/>
        </w:rPr>
        <w:t>10141 Hrachová polévka s párkem.</w:t>
      </w:r>
    </w:p>
    <w:p w:rsidR="00564AEC" w:rsidRDefault="00564AEC" w:rsidP="00564AEC">
      <w:pPr>
        <w:rPr>
          <w:sz w:val="24"/>
          <w:szCs w:val="24"/>
        </w:rPr>
      </w:pPr>
      <w:r w:rsidRPr="00564AEC">
        <w:rPr>
          <w:sz w:val="24"/>
          <w:szCs w:val="24"/>
        </w:rPr>
        <w:t xml:space="preserve">Polévku </w:t>
      </w:r>
      <w:r>
        <w:rPr>
          <w:sz w:val="24"/>
          <w:szCs w:val="24"/>
        </w:rPr>
        <w:t xml:space="preserve">si </w:t>
      </w:r>
      <w:proofErr w:type="spellStart"/>
      <w:r>
        <w:rPr>
          <w:sz w:val="24"/>
          <w:szCs w:val="24"/>
        </w:rPr>
        <w:t>vynormujete</w:t>
      </w:r>
      <w:proofErr w:type="spellEnd"/>
      <w:r>
        <w:rPr>
          <w:sz w:val="24"/>
          <w:szCs w:val="24"/>
        </w:rPr>
        <w:t xml:space="preserve"> na 5 porcí, norma</w:t>
      </w:r>
      <w:r w:rsidRPr="00564AEC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– </w:t>
      </w:r>
      <w:r w:rsidRPr="00564AEC">
        <w:rPr>
          <w:sz w:val="24"/>
          <w:szCs w:val="24"/>
        </w:rPr>
        <w:t>hrubá</w:t>
      </w:r>
      <w:r>
        <w:rPr>
          <w:sz w:val="24"/>
          <w:szCs w:val="24"/>
        </w:rPr>
        <w:t>, čistá váha, ztráty, hmotnost hotového výrobku</w:t>
      </w:r>
    </w:p>
    <w:p w:rsidR="00564AEC" w:rsidRPr="00564AEC" w:rsidRDefault="00564AEC" w:rsidP="00564AEC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564AEC">
        <w:rPr>
          <w:sz w:val="24"/>
          <w:szCs w:val="24"/>
        </w:rPr>
        <w:t>ře</w:t>
      </w:r>
      <w:r>
        <w:rPr>
          <w:sz w:val="24"/>
          <w:szCs w:val="24"/>
        </w:rPr>
        <w:t>čtete si postup a podle něj polévku uvaříte.</w:t>
      </w:r>
    </w:p>
    <w:p w:rsidR="00564AEC" w:rsidRPr="00564AEC" w:rsidRDefault="00564AEC" w:rsidP="00564AEC">
      <w:pPr>
        <w:rPr>
          <w:sz w:val="24"/>
          <w:szCs w:val="24"/>
        </w:rPr>
      </w:pPr>
      <w:r>
        <w:rPr>
          <w:sz w:val="24"/>
          <w:szCs w:val="24"/>
        </w:rPr>
        <w:t>Náležitosti, které mi zašlete:</w:t>
      </w:r>
    </w:p>
    <w:p w:rsidR="00564AEC" w:rsidRPr="00564AEC" w:rsidRDefault="00564AEC" w:rsidP="00564AEC">
      <w:pPr>
        <w:pStyle w:val="Odstavecseseznamem"/>
        <w:numPr>
          <w:ilvl w:val="0"/>
          <w:numId w:val="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564AEC">
        <w:rPr>
          <w:sz w:val="24"/>
          <w:szCs w:val="24"/>
        </w:rPr>
        <w:t>or</w:t>
      </w:r>
      <w:r>
        <w:rPr>
          <w:sz w:val="24"/>
          <w:szCs w:val="24"/>
        </w:rPr>
        <w:t xml:space="preserve">mování polévky </w:t>
      </w:r>
    </w:p>
    <w:p w:rsidR="00564AEC" w:rsidRPr="00564AEC" w:rsidRDefault="00564AEC" w:rsidP="00564AEC">
      <w:pPr>
        <w:pStyle w:val="Odstavecseseznamem"/>
        <w:numPr>
          <w:ilvl w:val="0"/>
          <w:numId w:val="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 F</w:t>
      </w:r>
      <w:r w:rsidRPr="00564AEC">
        <w:rPr>
          <w:sz w:val="24"/>
          <w:szCs w:val="24"/>
        </w:rPr>
        <w:t>otku surovin, ze kterých budete vařit</w:t>
      </w:r>
    </w:p>
    <w:p w:rsidR="00564AEC" w:rsidRPr="00564AEC" w:rsidRDefault="00564AEC" w:rsidP="00564AEC">
      <w:pPr>
        <w:pStyle w:val="Odstavecseseznamem"/>
        <w:numPr>
          <w:ilvl w:val="0"/>
          <w:numId w:val="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Alespoň čtyři fotky z průběhu </w:t>
      </w:r>
      <w:r w:rsidRPr="00564AEC">
        <w:rPr>
          <w:sz w:val="24"/>
          <w:szCs w:val="24"/>
        </w:rPr>
        <w:t>vaření</w:t>
      </w:r>
    </w:p>
    <w:p w:rsidR="00564AEC" w:rsidRPr="00564AEC" w:rsidRDefault="00564AEC" w:rsidP="00564AEC">
      <w:pPr>
        <w:pStyle w:val="Odstavecseseznamem"/>
        <w:numPr>
          <w:ilvl w:val="0"/>
          <w:numId w:val="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Pr="00564AEC">
        <w:rPr>
          <w:sz w:val="24"/>
          <w:szCs w:val="24"/>
        </w:rPr>
        <w:t>otku jedné porce na talíři</w:t>
      </w:r>
    </w:p>
    <w:p w:rsidR="00564AEC" w:rsidRPr="00564AEC" w:rsidRDefault="00564AEC" w:rsidP="00564AEC">
      <w:pPr>
        <w:pStyle w:val="Odstavecseseznamem"/>
        <w:rPr>
          <w:sz w:val="24"/>
          <w:szCs w:val="24"/>
        </w:rPr>
      </w:pPr>
    </w:p>
    <w:p w:rsidR="00797848" w:rsidRDefault="00797848" w:rsidP="00797848">
      <w:pPr>
        <w:rPr>
          <w:sz w:val="24"/>
          <w:szCs w:val="24"/>
        </w:rPr>
      </w:pPr>
    </w:p>
    <w:p w:rsidR="00797848" w:rsidRPr="00797848" w:rsidRDefault="00797848" w:rsidP="00797848">
      <w:pPr>
        <w:rPr>
          <w:sz w:val="24"/>
          <w:szCs w:val="24"/>
        </w:rPr>
      </w:pPr>
    </w:p>
    <w:p w:rsidR="00322064" w:rsidRDefault="00322064" w:rsidP="00322064">
      <w:pPr>
        <w:pStyle w:val="Odstavecseseznamem"/>
        <w:rPr>
          <w:sz w:val="24"/>
          <w:szCs w:val="24"/>
        </w:rPr>
      </w:pPr>
    </w:p>
    <w:p w:rsidR="00322064" w:rsidRPr="00797848" w:rsidRDefault="00322064" w:rsidP="00322064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322064">
        <w:rPr>
          <w:b/>
          <w:sz w:val="24"/>
          <w:szCs w:val="24"/>
        </w:rPr>
        <w:t xml:space="preserve">Teoretická </w:t>
      </w:r>
      <w:r w:rsidR="00797848">
        <w:rPr>
          <w:b/>
          <w:sz w:val="24"/>
          <w:szCs w:val="24"/>
        </w:rPr>
        <w:t>část</w:t>
      </w:r>
    </w:p>
    <w:p w:rsidR="00341FD4" w:rsidRPr="00341FD4" w:rsidRDefault="00341FD4" w:rsidP="00341FD4">
      <w:pPr>
        <w:ind w:left="360"/>
        <w:rPr>
          <w:sz w:val="24"/>
          <w:szCs w:val="24"/>
          <w:u w:val="single"/>
        </w:rPr>
      </w:pPr>
    </w:p>
    <w:p w:rsidR="00341FD4" w:rsidRDefault="00341FD4" w:rsidP="00341FD4">
      <w:pPr>
        <w:rPr>
          <w:sz w:val="24"/>
          <w:szCs w:val="24"/>
        </w:rPr>
      </w:pPr>
      <w:r w:rsidRPr="00341FD4">
        <w:rPr>
          <w:sz w:val="24"/>
          <w:szCs w:val="24"/>
        </w:rPr>
        <w:t>Normování polévky 10103/a</w:t>
      </w:r>
      <w:r>
        <w:rPr>
          <w:sz w:val="24"/>
          <w:szCs w:val="24"/>
        </w:rPr>
        <w:t xml:space="preserve">      Bramborová polévka s houbami (5</w:t>
      </w:r>
      <w:r w:rsidRPr="00341FD4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341FD4">
        <w:rPr>
          <w:sz w:val="24"/>
          <w:szCs w:val="24"/>
        </w:rPr>
        <w:t>porcí</w:t>
      </w:r>
      <w:r>
        <w:rPr>
          <w:sz w:val="24"/>
          <w:szCs w:val="24"/>
        </w:rPr>
        <w:t>)</w:t>
      </w:r>
    </w:p>
    <w:p w:rsidR="00341FD4" w:rsidRPr="00341FD4" w:rsidRDefault="00341FD4" w:rsidP="00341FD4">
      <w:pPr>
        <w:rPr>
          <w:sz w:val="24"/>
          <w:szCs w:val="24"/>
        </w:rPr>
      </w:pPr>
      <w:r>
        <w:rPr>
          <w:sz w:val="24"/>
          <w:szCs w:val="24"/>
        </w:rPr>
        <w:t xml:space="preserve">Norma je včetně vývaru, který jsme se ještě neučili normovat. Chcete – </w:t>
      </w:r>
      <w:proofErr w:type="spellStart"/>
      <w:r>
        <w:rPr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 si to vyzkoušet, podrobný návod je uvedený u úkolu kolegyně Janošíkové.  Normování mi ale můžete odeslat i bez normy vývaru, vysvětlím ústně, až se sejdeme na praxi. </w:t>
      </w:r>
      <w:r w:rsidRPr="00341FD4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</w:p>
    <w:p w:rsidR="00322064" w:rsidRDefault="00322064" w:rsidP="00341FD4">
      <w:pPr>
        <w:pStyle w:val="Odstavecseseznamem"/>
      </w:pPr>
    </w:p>
    <w:p w:rsidR="00322064" w:rsidRDefault="00322064" w:rsidP="00322064">
      <w:pPr>
        <w:rPr>
          <w:b/>
        </w:rPr>
      </w:pPr>
      <w:r w:rsidRPr="00AF264D">
        <w:rPr>
          <w:b/>
        </w:rPr>
        <w:t>Úkol</w:t>
      </w:r>
      <w:r>
        <w:rPr>
          <w:b/>
        </w:rPr>
        <w:t>y</w:t>
      </w:r>
      <w:r w:rsidRPr="00AF264D">
        <w:rPr>
          <w:b/>
        </w:rPr>
        <w:t xml:space="preserve"> mi pošlete nejpozději do </w:t>
      </w:r>
      <w:r w:rsidR="00797848">
        <w:rPr>
          <w:b/>
        </w:rPr>
        <w:t xml:space="preserve">pátku 13. 11. 2020 na email: </w:t>
      </w:r>
    </w:p>
    <w:p w:rsidR="00797848" w:rsidRDefault="00341FD4" w:rsidP="00322064">
      <w:pPr>
        <w:rPr>
          <w:b/>
        </w:rPr>
      </w:pPr>
      <w:hyperlink r:id="rId5" w:history="1">
        <w:r w:rsidR="00797848" w:rsidRPr="00D06E05">
          <w:rPr>
            <w:rStyle w:val="Hypertextovodkaz"/>
            <w:b/>
          </w:rPr>
          <w:t>hanakoci.joy@seznam.cz</w:t>
        </w:r>
      </w:hyperlink>
    </w:p>
    <w:p w:rsidR="00797848" w:rsidRPr="00797848" w:rsidRDefault="00797848" w:rsidP="00322064">
      <w:pPr>
        <w:rPr>
          <w:sz w:val="24"/>
          <w:szCs w:val="24"/>
        </w:rPr>
      </w:pPr>
    </w:p>
    <w:p w:rsidR="00797848" w:rsidRDefault="00797848" w:rsidP="00322064">
      <w:pPr>
        <w:rPr>
          <w:b/>
        </w:rPr>
      </w:pPr>
      <w:r w:rsidRPr="00797848">
        <w:rPr>
          <w:sz w:val="24"/>
          <w:szCs w:val="24"/>
        </w:rPr>
        <w:t>Přeji hodně zdaru při plnění úkolů</w:t>
      </w:r>
      <w:r w:rsidR="00341FD4">
        <w:rPr>
          <w:sz w:val="24"/>
          <w:szCs w:val="24"/>
        </w:rPr>
        <w:t>! Kočí</w:t>
      </w:r>
    </w:p>
    <w:p w:rsidR="00D977AA" w:rsidRDefault="00D977AA">
      <w:bookmarkStart w:id="0" w:name="_GoBack"/>
      <w:bookmarkEnd w:id="0"/>
    </w:p>
    <w:sectPr w:rsidR="00D97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B86"/>
    <w:multiLevelType w:val="hybridMultilevel"/>
    <w:tmpl w:val="8F82174A"/>
    <w:lvl w:ilvl="0" w:tplc="A844E7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61429"/>
    <w:multiLevelType w:val="hybridMultilevel"/>
    <w:tmpl w:val="2190F2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A33D5"/>
    <w:multiLevelType w:val="hybridMultilevel"/>
    <w:tmpl w:val="5C1E87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A6F17"/>
    <w:multiLevelType w:val="hybridMultilevel"/>
    <w:tmpl w:val="ABD229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64"/>
    <w:rsid w:val="00322064"/>
    <w:rsid w:val="00341FD4"/>
    <w:rsid w:val="00531393"/>
    <w:rsid w:val="00564AEC"/>
    <w:rsid w:val="00797848"/>
    <w:rsid w:val="00D9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B82C"/>
  <w15:chartTrackingRefBased/>
  <w15:docId w15:val="{A47F01D2-55DB-4EF2-B0E2-EFCF6ECE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20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206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78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akoci.joy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Kočí</dc:creator>
  <cp:keywords/>
  <dc:description/>
  <cp:lastModifiedBy>Hana Kočí</cp:lastModifiedBy>
  <cp:revision>3</cp:revision>
  <dcterms:created xsi:type="dcterms:W3CDTF">2020-11-10T07:22:00Z</dcterms:created>
  <dcterms:modified xsi:type="dcterms:W3CDTF">2020-11-10T08:00:00Z</dcterms:modified>
</cp:coreProperties>
</file>