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73" w:rsidRDefault="00787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787E73" w:rsidRPr="00787E73" w:rsidRDefault="00787E73" w:rsidP="00787E73">
      <w:pPr>
        <w:pStyle w:val="Nadpis1"/>
        <w:shd w:val="clear" w:color="auto" w:fill="FFFFFF"/>
        <w:spacing w:before="75" w:beforeAutospacing="0" w:after="150" w:afterAutospacing="0" w:line="525" w:lineRule="atLeast"/>
        <w:jc w:val="both"/>
        <w:rPr>
          <w:b w:val="0"/>
          <w:bCs w:val="0"/>
          <w:color w:val="585F69"/>
          <w:sz w:val="42"/>
          <w:szCs w:val="42"/>
        </w:rPr>
      </w:pPr>
      <w:r w:rsidRPr="00787E73">
        <w:rPr>
          <w:b w:val="0"/>
          <w:sz w:val="24"/>
          <w:szCs w:val="24"/>
        </w:rPr>
        <w:t>Prostudujte si</w:t>
      </w:r>
      <w:r>
        <w:rPr>
          <w:sz w:val="24"/>
          <w:szCs w:val="24"/>
        </w:rPr>
        <w:t xml:space="preserve"> „</w:t>
      </w:r>
      <w:r>
        <w:rPr>
          <w:b w:val="0"/>
          <w:sz w:val="24"/>
          <w:szCs w:val="24"/>
        </w:rPr>
        <w:t>Transfiguraci</w:t>
      </w:r>
      <w:r w:rsidRPr="00787E73">
        <w:rPr>
          <w:b w:val="0"/>
          <w:sz w:val="24"/>
          <w:szCs w:val="24"/>
        </w:rPr>
        <w:t xml:space="preserve"> rezistorů řazených do trojúhelníku</w:t>
      </w:r>
      <w:r>
        <w:rPr>
          <w:b w:val="0"/>
          <w:sz w:val="24"/>
          <w:szCs w:val="24"/>
        </w:rPr>
        <w:t>“ viz odkaz na ELUC – elektronickou učebnici olomouckého kraje.</w:t>
      </w:r>
      <w:bookmarkStart w:id="0" w:name="_GoBack"/>
      <w:bookmarkEnd w:id="0"/>
    </w:p>
    <w:p w:rsidR="00787E73" w:rsidRPr="00787E73" w:rsidRDefault="00787E73">
      <w:pPr>
        <w:rPr>
          <w:rFonts w:ascii="Times New Roman" w:hAnsi="Times New Roman" w:cs="Times New Roman"/>
          <w:sz w:val="24"/>
          <w:szCs w:val="24"/>
        </w:rPr>
      </w:pPr>
    </w:p>
    <w:p w:rsidR="00A37C53" w:rsidRDefault="00787E73">
      <w:hyperlink r:id="rId4" w:history="1">
        <w:r w:rsidRPr="00787E73">
          <w:rPr>
            <w:rStyle w:val="Hypertextovodkaz"/>
          </w:rPr>
          <w:t>https://eluc.kr-olomoucky.cz/verejne/lekce/435</w:t>
        </w:r>
      </w:hyperlink>
    </w:p>
    <w:sectPr w:rsidR="00A3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73"/>
    <w:rsid w:val="00787E73"/>
    <w:rsid w:val="00A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8195"/>
  <w15:chartTrackingRefBased/>
  <w15:docId w15:val="{5F22EBF0-24DB-4022-877F-D688F2E4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7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E7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7E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uc.kr-olomoucky.cz/verejne/lekce/43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2020-11-02T07:45:00Z</dcterms:created>
  <dcterms:modified xsi:type="dcterms:W3CDTF">2020-11-02T07:48:00Z</dcterms:modified>
</cp:coreProperties>
</file>