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A2C" w:rsidRPr="00582A2C" w:rsidRDefault="00582A2C" w:rsidP="00582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</w:pPr>
      <w:r w:rsidRPr="00582A2C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Workshop „</w:t>
      </w:r>
      <w:r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Barmanství</w:t>
      </w:r>
      <w:r w:rsidRPr="00582A2C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“ na S</w:t>
      </w:r>
      <w:r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O</w:t>
      </w:r>
      <w:r w:rsidRPr="00582A2C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 xml:space="preserve">Š </w:t>
      </w:r>
      <w:r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Litovel</w:t>
      </w:r>
      <w:r w:rsidRPr="00582A2C"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 xml:space="preserve">, </w:t>
      </w:r>
      <w:r>
        <w:rPr>
          <w:rFonts w:ascii="Arial" w:eastAsia="Times New Roman" w:hAnsi="Arial" w:cs="Arial"/>
          <w:b/>
          <w:bCs/>
          <w:color w:val="111827"/>
          <w:kern w:val="36"/>
          <w:sz w:val="48"/>
          <w:szCs w:val="48"/>
          <w:lang w:eastAsia="cs-CZ"/>
        </w:rPr>
        <w:t>Litovel</w:t>
      </w:r>
    </w:p>
    <w:p w:rsidR="00582A2C" w:rsidRPr="00582A2C" w:rsidRDefault="00582A2C" w:rsidP="00582A2C">
      <w:pPr>
        <w:spacing w:after="0" w:line="240" w:lineRule="auto"/>
        <w:rPr>
          <w:rFonts w:ascii="Arial" w:eastAsia="Times New Roman" w:hAnsi="Arial" w:cs="Arial"/>
          <w:color w:val="111827"/>
          <w:sz w:val="27"/>
          <w:szCs w:val="27"/>
          <w:lang w:eastAsia="cs-CZ"/>
        </w:rPr>
      </w:pPr>
    </w:p>
    <w:p w:rsidR="00582A2C" w:rsidRDefault="00582A2C" w:rsidP="00B7433E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Ve </w:t>
      </w:r>
      <w:r w:rsidR="00D5771A">
        <w:rPr>
          <w:rFonts w:ascii="Arial" w:eastAsia="Times New Roman" w:hAnsi="Arial" w:cs="Arial"/>
          <w:sz w:val="24"/>
          <w:szCs w:val="24"/>
          <w:lang w:eastAsia="cs-CZ"/>
        </w:rPr>
        <w:t>středu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>17.1</w:t>
      </w:r>
      <w:r>
        <w:rPr>
          <w:rFonts w:ascii="Arial" w:eastAsia="Times New Roman" w:hAnsi="Arial" w:cs="Arial"/>
          <w:sz w:val="24"/>
          <w:szCs w:val="24"/>
          <w:lang w:eastAsia="cs-CZ"/>
        </w:rPr>
        <w:t>.202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>4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 xml:space="preserve"> a </w:t>
      </w:r>
      <w:r w:rsidR="00D5771A">
        <w:rPr>
          <w:rFonts w:ascii="Arial" w:eastAsia="Times New Roman" w:hAnsi="Arial" w:cs="Arial"/>
          <w:sz w:val="24"/>
          <w:szCs w:val="24"/>
          <w:lang w:eastAsia="cs-CZ"/>
        </w:rPr>
        <w:t xml:space="preserve">ve čtvrtek </w:t>
      </w:r>
      <w:proofErr w:type="gramStart"/>
      <w:r w:rsidR="0077633D">
        <w:rPr>
          <w:rFonts w:ascii="Arial" w:eastAsia="Times New Roman" w:hAnsi="Arial" w:cs="Arial"/>
          <w:sz w:val="24"/>
          <w:szCs w:val="24"/>
          <w:lang w:eastAsia="cs-CZ"/>
        </w:rPr>
        <w:t>18.1.2024</w:t>
      </w:r>
      <w:proofErr w:type="gramEnd"/>
      <w:r w:rsidR="0077633D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se realizovaly 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 xml:space="preserve">tři 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>workshop</w:t>
      </w:r>
      <w:r>
        <w:rPr>
          <w:rFonts w:ascii="Arial" w:eastAsia="Times New Roman" w:hAnsi="Arial" w:cs="Arial"/>
          <w:sz w:val="24"/>
          <w:szCs w:val="24"/>
          <w:lang w:eastAsia="cs-CZ"/>
        </w:rPr>
        <w:t>y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 xml:space="preserve">pro žáky 8 a 9 tříd. 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Zavítalo k nám 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>35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77633D">
        <w:rPr>
          <w:rFonts w:ascii="Arial" w:eastAsia="Times New Roman" w:hAnsi="Arial" w:cs="Arial"/>
          <w:sz w:val="24"/>
          <w:szCs w:val="24"/>
          <w:lang w:eastAsia="cs-CZ"/>
        </w:rPr>
        <w:t>žáků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ze ZŠ </w:t>
      </w:r>
      <w:r>
        <w:rPr>
          <w:rFonts w:ascii="Arial" w:eastAsia="Times New Roman" w:hAnsi="Arial" w:cs="Arial"/>
          <w:sz w:val="24"/>
          <w:szCs w:val="24"/>
          <w:lang w:eastAsia="cs-CZ"/>
        </w:rPr>
        <w:t>Jungmannova,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>Litovel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B7433E" w:rsidRDefault="00582A2C" w:rsidP="00B7433E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Žáci byli rozděleni do dvou</w:t>
      </w:r>
      <w:r w:rsidRPr="00582A2C">
        <w:rPr>
          <w:rFonts w:ascii="Arial" w:eastAsia="Times New Roman" w:hAnsi="Arial" w:cs="Arial"/>
          <w:sz w:val="24"/>
          <w:szCs w:val="24"/>
          <w:lang w:eastAsia="cs-CZ"/>
        </w:rPr>
        <w:t xml:space="preserve"> skupin, které si postupně prošly připravená stanoviště.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Seznámili se s přípravou míchaných nápojů a postupně se všichni </w:t>
      </w:r>
      <w:r w:rsidR="00B7433E">
        <w:rPr>
          <w:rFonts w:ascii="Arial" w:eastAsia="Times New Roman" w:hAnsi="Arial" w:cs="Arial"/>
          <w:sz w:val="24"/>
          <w:szCs w:val="24"/>
          <w:lang w:eastAsia="cs-CZ"/>
        </w:rPr>
        <w:t xml:space="preserve">vystřídali za barem a každý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si mohl vyzkoušet připravit nějaký míchaný nápoj. </w:t>
      </w:r>
    </w:p>
    <w:p w:rsidR="00B7433E" w:rsidRDefault="00582A2C" w:rsidP="00B7433E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36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Také se seznámili s prací barmana</w:t>
      </w:r>
      <w:r w:rsidR="00B7433E">
        <w:rPr>
          <w:rFonts w:ascii="Arial" w:eastAsia="Times New Roman" w:hAnsi="Arial" w:cs="Arial"/>
          <w:sz w:val="24"/>
          <w:szCs w:val="24"/>
          <w:lang w:eastAsia="cs-CZ"/>
        </w:rPr>
        <w:t xml:space="preserve"> a s novinkami v oboru gastronomie.</w:t>
      </w:r>
    </w:p>
    <w:p w:rsidR="00582A2C" w:rsidRPr="00582A2C" w:rsidRDefault="00B7433E" w:rsidP="00A03671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 Všem </w:t>
      </w:r>
      <w:r w:rsidR="00582A2C" w:rsidRPr="00582A2C">
        <w:rPr>
          <w:rFonts w:ascii="Arial" w:eastAsia="Times New Roman" w:hAnsi="Arial" w:cs="Arial"/>
          <w:sz w:val="24"/>
          <w:szCs w:val="24"/>
          <w:lang w:eastAsia="cs-CZ"/>
        </w:rPr>
        <w:t>zúčastněným děkujeme.</w:t>
      </w:r>
    </w:p>
    <w:p w:rsidR="00A03671" w:rsidRDefault="00A03671" w:rsidP="00A03671">
      <w:pPr>
        <w:jc w:val="center"/>
      </w:pPr>
      <w:r>
        <w:rPr>
          <w:noProof/>
          <w:lang w:eastAsia="cs-CZ"/>
        </w:rPr>
        <w:drawing>
          <wp:inline distT="0" distB="0" distL="0" distR="0" wp14:anchorId="13EAD1B0">
            <wp:extent cx="3048000" cy="2286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90" cy="228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7AE8" w:rsidRDefault="00A03671" w:rsidP="00A03671">
      <w:pPr>
        <w:jc w:val="center"/>
      </w:pPr>
      <w:r>
        <w:rPr>
          <w:noProof/>
          <w:lang w:eastAsia="cs-CZ"/>
        </w:rPr>
        <w:drawing>
          <wp:inline distT="0" distB="0" distL="0" distR="0" wp14:anchorId="37CD9621">
            <wp:extent cx="3000375" cy="225028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59" cy="225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A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A2C"/>
    <w:rsid w:val="00582A2C"/>
    <w:rsid w:val="005B1B06"/>
    <w:rsid w:val="0077633D"/>
    <w:rsid w:val="00A03671"/>
    <w:rsid w:val="00B7433E"/>
    <w:rsid w:val="00D5771A"/>
    <w:rsid w:val="00E6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35D9EE4"/>
  <w15:chartTrackingRefBased/>
  <w15:docId w15:val="{AADF4BCB-2158-4EDA-831A-2F6293F4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3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871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168806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Pepa</dc:creator>
  <cp:keywords/>
  <dc:description/>
  <cp:lastModifiedBy>Josef Mrtýnek</cp:lastModifiedBy>
  <cp:revision>5</cp:revision>
  <dcterms:created xsi:type="dcterms:W3CDTF">2024-04-23T19:55:00Z</dcterms:created>
  <dcterms:modified xsi:type="dcterms:W3CDTF">2024-05-10T07:42:00Z</dcterms:modified>
</cp:coreProperties>
</file>