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CA" w:rsidRPr="00844521" w:rsidRDefault="000265CA" w:rsidP="000265CA">
      <w:pPr>
        <w:pStyle w:val="Default"/>
        <w:rPr>
          <w:color w:val="auto"/>
        </w:rPr>
      </w:pPr>
    </w:p>
    <w:p w:rsidR="000265CA" w:rsidRPr="00844521" w:rsidRDefault="000265CA" w:rsidP="000265CA">
      <w:pPr>
        <w:pStyle w:val="Nzev"/>
      </w:pPr>
      <w:r w:rsidRPr="00844521">
        <w:t xml:space="preserve"> Program poradenských služeb ve škole </w:t>
      </w:r>
    </w:p>
    <w:p w:rsidR="000265CA" w:rsidRDefault="000265CA" w:rsidP="000265CA">
      <w:pPr>
        <w:pStyle w:val="Default"/>
        <w:rPr>
          <w:color w:val="auto"/>
        </w:rPr>
      </w:pPr>
    </w:p>
    <w:p w:rsidR="00167E76" w:rsidRDefault="00167E76" w:rsidP="000265CA">
      <w:pPr>
        <w:pStyle w:val="Default"/>
        <w:rPr>
          <w:color w:val="auto"/>
        </w:rPr>
      </w:pPr>
    </w:p>
    <w:p w:rsidR="00167E76" w:rsidRPr="00844521" w:rsidRDefault="00167E76" w:rsidP="000265CA">
      <w:pPr>
        <w:pStyle w:val="Default"/>
        <w:rPr>
          <w:color w:val="auto"/>
        </w:rPr>
      </w:pPr>
    </w:p>
    <w:p w:rsidR="000265CA" w:rsidRPr="00844521" w:rsidRDefault="000265CA" w:rsidP="000265CA">
      <w:pPr>
        <w:pStyle w:val="Default"/>
        <w:rPr>
          <w:color w:val="auto"/>
          <w:sz w:val="28"/>
          <w:szCs w:val="28"/>
        </w:rPr>
      </w:pPr>
      <w:r w:rsidRPr="00844521">
        <w:rPr>
          <w:b/>
          <w:bCs/>
          <w:color w:val="auto"/>
          <w:sz w:val="28"/>
          <w:szCs w:val="28"/>
        </w:rPr>
        <w:t>Školní rok 20</w:t>
      </w:r>
      <w:r w:rsidR="00E974DB">
        <w:rPr>
          <w:b/>
          <w:bCs/>
          <w:color w:val="auto"/>
          <w:sz w:val="28"/>
          <w:szCs w:val="28"/>
        </w:rPr>
        <w:t>2</w:t>
      </w:r>
      <w:r w:rsidR="003D562E">
        <w:rPr>
          <w:b/>
          <w:bCs/>
          <w:color w:val="auto"/>
          <w:sz w:val="28"/>
          <w:szCs w:val="28"/>
        </w:rPr>
        <w:t>4</w:t>
      </w:r>
      <w:r w:rsidRPr="00844521">
        <w:rPr>
          <w:b/>
          <w:bCs/>
          <w:color w:val="auto"/>
          <w:sz w:val="28"/>
          <w:szCs w:val="28"/>
        </w:rPr>
        <w:t>/20</w:t>
      </w:r>
      <w:r w:rsidR="00E974DB">
        <w:rPr>
          <w:b/>
          <w:bCs/>
          <w:color w:val="auto"/>
          <w:sz w:val="28"/>
          <w:szCs w:val="28"/>
        </w:rPr>
        <w:t>2</w:t>
      </w:r>
      <w:r w:rsidR="003D562E">
        <w:rPr>
          <w:b/>
          <w:bCs/>
          <w:color w:val="auto"/>
          <w:sz w:val="28"/>
          <w:szCs w:val="28"/>
        </w:rPr>
        <w:t>5</w:t>
      </w:r>
      <w:r w:rsidRPr="00844521">
        <w:rPr>
          <w:b/>
          <w:bCs/>
          <w:color w:val="auto"/>
          <w:sz w:val="28"/>
          <w:szCs w:val="28"/>
        </w:rPr>
        <w:t xml:space="preserve"> </w:t>
      </w:r>
    </w:p>
    <w:p w:rsidR="000265CA" w:rsidRPr="00844521" w:rsidRDefault="000265CA" w:rsidP="000265CA">
      <w:pPr>
        <w:pStyle w:val="Default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Školní program poradenských služeb ve škole každoročně zpracovává, a</w:t>
      </w:r>
      <w:r w:rsidR="00243BAE" w:rsidRPr="00844521">
        <w:rPr>
          <w:color w:val="auto"/>
          <w:sz w:val="22"/>
          <w:szCs w:val="22"/>
        </w:rPr>
        <w:t>ktualizuje a schvaluje ředitel</w:t>
      </w:r>
      <w:r w:rsidRPr="00844521">
        <w:rPr>
          <w:color w:val="auto"/>
          <w:sz w:val="22"/>
          <w:szCs w:val="22"/>
        </w:rPr>
        <w:t xml:space="preserve"> školy – spolupracuje při tom zejména s týmem poradenských pracovníků školy, konzultuje jej i</w:t>
      </w:r>
      <w:r w:rsidR="00F97D63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 xml:space="preserve">s pedagogy vytvářejícími konzultační tým pro poskytování poradenských služeb ve škole. </w:t>
      </w:r>
    </w:p>
    <w:p w:rsidR="000265CA" w:rsidRPr="00844521" w:rsidRDefault="000265CA" w:rsidP="000265CA">
      <w:pPr>
        <w:pStyle w:val="Default"/>
        <w:rPr>
          <w:b/>
          <w:bCs/>
          <w:color w:val="auto"/>
          <w:sz w:val="22"/>
          <w:szCs w:val="22"/>
        </w:rPr>
      </w:pPr>
    </w:p>
    <w:p w:rsidR="000265CA" w:rsidRPr="00844521" w:rsidRDefault="000265CA" w:rsidP="000265CA">
      <w:pPr>
        <w:pStyle w:val="Default"/>
        <w:rPr>
          <w:color w:val="auto"/>
          <w:sz w:val="22"/>
          <w:szCs w:val="22"/>
        </w:rPr>
      </w:pPr>
      <w:r w:rsidRPr="00844521">
        <w:rPr>
          <w:b/>
          <w:bCs/>
          <w:color w:val="auto"/>
          <w:sz w:val="22"/>
          <w:szCs w:val="22"/>
        </w:rPr>
        <w:t xml:space="preserve">Specifikace školy </w:t>
      </w:r>
    </w:p>
    <w:p w:rsidR="000265CA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Počet žáků: </w:t>
      </w:r>
      <w:r w:rsidR="00813AB0">
        <w:rPr>
          <w:color w:val="auto"/>
          <w:sz w:val="22"/>
          <w:szCs w:val="22"/>
        </w:rPr>
        <w:t>2</w:t>
      </w:r>
      <w:r w:rsidR="003D562E">
        <w:rPr>
          <w:color w:val="auto"/>
          <w:sz w:val="22"/>
          <w:szCs w:val="22"/>
        </w:rPr>
        <w:t>80</w:t>
      </w:r>
      <w:r w:rsidR="000265CA" w:rsidRPr="00844521">
        <w:rPr>
          <w:color w:val="auto"/>
          <w:sz w:val="22"/>
          <w:szCs w:val="22"/>
        </w:rPr>
        <w:t xml:space="preserve"> </w:t>
      </w:r>
      <w:r w:rsidR="00E974DB">
        <w:rPr>
          <w:color w:val="auto"/>
          <w:sz w:val="22"/>
          <w:szCs w:val="22"/>
        </w:rPr>
        <w:t>(odhad k 1. 9. 202</w:t>
      </w:r>
      <w:r w:rsidR="003D562E">
        <w:rPr>
          <w:color w:val="auto"/>
          <w:sz w:val="22"/>
          <w:szCs w:val="22"/>
        </w:rPr>
        <w:t>4</w:t>
      </w:r>
      <w:r w:rsidR="00E974DB">
        <w:rPr>
          <w:color w:val="auto"/>
          <w:sz w:val="22"/>
          <w:szCs w:val="22"/>
        </w:rPr>
        <w:t>)</w:t>
      </w:r>
    </w:p>
    <w:p w:rsidR="000265CA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Počet tříd: </w:t>
      </w:r>
      <w:r w:rsidR="00813AB0">
        <w:rPr>
          <w:color w:val="auto"/>
          <w:sz w:val="22"/>
          <w:szCs w:val="22"/>
        </w:rPr>
        <w:t>1</w:t>
      </w:r>
      <w:r w:rsidR="003D562E">
        <w:rPr>
          <w:color w:val="auto"/>
          <w:sz w:val="22"/>
          <w:szCs w:val="22"/>
        </w:rPr>
        <w:t>4</w:t>
      </w:r>
      <w:r w:rsidR="000265CA" w:rsidRPr="00844521">
        <w:rPr>
          <w:color w:val="auto"/>
          <w:sz w:val="22"/>
          <w:szCs w:val="22"/>
        </w:rPr>
        <w:t xml:space="preserve"> </w:t>
      </w:r>
    </w:p>
    <w:p w:rsidR="001601A3" w:rsidRPr="00844521" w:rsidRDefault="001601A3" w:rsidP="000265CA">
      <w:pPr>
        <w:pStyle w:val="Default"/>
        <w:rPr>
          <w:color w:val="auto"/>
          <w:sz w:val="22"/>
          <w:szCs w:val="22"/>
        </w:rPr>
      </w:pPr>
    </w:p>
    <w:p w:rsidR="000265CA" w:rsidRPr="00844521" w:rsidRDefault="000265CA" w:rsidP="000265CA">
      <w:pPr>
        <w:pStyle w:val="Default"/>
        <w:rPr>
          <w:b/>
          <w:color w:val="auto"/>
          <w:sz w:val="22"/>
          <w:szCs w:val="22"/>
        </w:rPr>
      </w:pPr>
      <w:r w:rsidRPr="00844521">
        <w:rPr>
          <w:b/>
          <w:color w:val="auto"/>
          <w:sz w:val="22"/>
          <w:szCs w:val="22"/>
        </w:rPr>
        <w:t>Studijní obory:</w:t>
      </w:r>
    </w:p>
    <w:p w:rsidR="000265CA" w:rsidRDefault="00E974DB" w:rsidP="001601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26</w:t>
      </w:r>
      <w:r w:rsidR="001601A3" w:rsidRPr="00844521">
        <w:rPr>
          <w:color w:val="auto"/>
          <w:sz w:val="22"/>
          <w:szCs w:val="22"/>
        </w:rPr>
        <w:t>-41-L/</w:t>
      </w:r>
      <w:r>
        <w:rPr>
          <w:color w:val="auto"/>
          <w:sz w:val="22"/>
          <w:szCs w:val="22"/>
        </w:rPr>
        <w:t>01</w:t>
      </w:r>
      <w:r w:rsidR="001601A3" w:rsidRPr="0084452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Mechanik elektrotechnik</w:t>
      </w:r>
    </w:p>
    <w:p w:rsidR="00E974DB" w:rsidRPr="00844521" w:rsidRDefault="00E974DB" w:rsidP="001601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34-56-L/01 Fotograf</w:t>
      </w:r>
    </w:p>
    <w:p w:rsidR="00661D7E" w:rsidRPr="00844521" w:rsidRDefault="00661D7E" w:rsidP="001601A3">
      <w:pPr>
        <w:pStyle w:val="Default"/>
        <w:rPr>
          <w:color w:val="auto"/>
          <w:sz w:val="22"/>
          <w:szCs w:val="22"/>
        </w:rPr>
      </w:pPr>
    </w:p>
    <w:p w:rsidR="001601A3" w:rsidRPr="00844521" w:rsidRDefault="001601A3" w:rsidP="000265CA">
      <w:pPr>
        <w:pStyle w:val="Default"/>
        <w:rPr>
          <w:b/>
          <w:color w:val="auto"/>
          <w:sz w:val="22"/>
          <w:szCs w:val="22"/>
        </w:rPr>
      </w:pPr>
      <w:r w:rsidRPr="00844521">
        <w:rPr>
          <w:b/>
          <w:color w:val="auto"/>
          <w:sz w:val="22"/>
          <w:szCs w:val="22"/>
        </w:rPr>
        <w:t>Učební obory:</w:t>
      </w:r>
      <w:bookmarkStart w:id="0" w:name="_GoBack"/>
      <w:bookmarkEnd w:id="0"/>
    </w:p>
    <w:p w:rsidR="001601A3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29-54-H/01 Cukrář</w:t>
      </w:r>
    </w:p>
    <w:p w:rsidR="001601A3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65-51-H/01 Kuchař-číšník</w:t>
      </w:r>
    </w:p>
    <w:p w:rsidR="001601A3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29-51-H/01 Výrobce potravin (sladovník</w:t>
      </w:r>
      <w:r w:rsidR="00813AB0">
        <w:rPr>
          <w:color w:val="auto"/>
          <w:sz w:val="22"/>
          <w:szCs w:val="22"/>
        </w:rPr>
        <w:t>-</w:t>
      </w:r>
      <w:r w:rsidRPr="00844521">
        <w:rPr>
          <w:color w:val="auto"/>
          <w:sz w:val="22"/>
          <w:szCs w:val="22"/>
        </w:rPr>
        <w:t>pivovarník</w:t>
      </w:r>
      <w:r w:rsidR="00813AB0">
        <w:rPr>
          <w:color w:val="auto"/>
          <w:sz w:val="22"/>
          <w:szCs w:val="22"/>
        </w:rPr>
        <w:t xml:space="preserve">, </w:t>
      </w:r>
      <w:r w:rsidR="00BD5080">
        <w:rPr>
          <w:color w:val="auto"/>
          <w:sz w:val="22"/>
          <w:szCs w:val="22"/>
        </w:rPr>
        <w:t>sýrař specialista</w:t>
      </w:r>
      <w:r w:rsidRPr="00844521">
        <w:rPr>
          <w:color w:val="auto"/>
          <w:sz w:val="22"/>
          <w:szCs w:val="22"/>
        </w:rPr>
        <w:t>)</w:t>
      </w:r>
    </w:p>
    <w:p w:rsidR="000265CA" w:rsidRPr="00844521" w:rsidRDefault="001601A3" w:rsidP="000265CA">
      <w:pPr>
        <w:pStyle w:val="Default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26-51-H/01 Elektrikář </w:t>
      </w:r>
    </w:p>
    <w:p w:rsidR="000265CA" w:rsidRPr="00844521" w:rsidRDefault="000265CA" w:rsidP="000265CA">
      <w:pPr>
        <w:pStyle w:val="Default"/>
        <w:rPr>
          <w:color w:val="auto"/>
          <w:sz w:val="22"/>
          <w:szCs w:val="22"/>
        </w:rPr>
      </w:pPr>
    </w:p>
    <w:p w:rsidR="000265CA" w:rsidRPr="00844521" w:rsidRDefault="000265CA" w:rsidP="000265CA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44521">
        <w:rPr>
          <w:b/>
          <w:bCs/>
          <w:color w:val="auto"/>
          <w:sz w:val="22"/>
          <w:szCs w:val="22"/>
          <w:u w:val="single"/>
        </w:rPr>
        <w:t>Školní poradenské pracoviště</w:t>
      </w:r>
    </w:p>
    <w:p w:rsidR="00661D7E" w:rsidRPr="00844521" w:rsidRDefault="00661D7E" w:rsidP="000265CA">
      <w:pPr>
        <w:pStyle w:val="Default"/>
        <w:rPr>
          <w:b/>
          <w:bCs/>
          <w:color w:val="auto"/>
          <w:sz w:val="22"/>
          <w:szCs w:val="22"/>
        </w:rPr>
      </w:pPr>
    </w:p>
    <w:p w:rsidR="00B2183F" w:rsidRPr="00844521" w:rsidRDefault="000265CA" w:rsidP="000265CA">
      <w:pPr>
        <w:pStyle w:val="Default"/>
        <w:rPr>
          <w:b/>
          <w:bCs/>
          <w:color w:val="auto"/>
          <w:sz w:val="22"/>
          <w:szCs w:val="22"/>
        </w:rPr>
      </w:pPr>
      <w:r w:rsidRPr="00844521">
        <w:rPr>
          <w:b/>
          <w:bCs/>
          <w:color w:val="auto"/>
          <w:sz w:val="22"/>
          <w:szCs w:val="22"/>
        </w:rPr>
        <w:t>Výchovný poradce</w:t>
      </w:r>
      <w:r w:rsidR="00B2183F" w:rsidRPr="00844521">
        <w:rPr>
          <w:b/>
          <w:bCs/>
          <w:color w:val="auto"/>
          <w:sz w:val="22"/>
          <w:szCs w:val="22"/>
        </w:rPr>
        <w:t xml:space="preserve"> a pracovník pečující o </w:t>
      </w:r>
      <w:r w:rsidR="00813AB0">
        <w:rPr>
          <w:b/>
          <w:bCs/>
          <w:color w:val="auto"/>
          <w:sz w:val="22"/>
          <w:szCs w:val="22"/>
        </w:rPr>
        <w:t>žáky s</w:t>
      </w:r>
      <w:r w:rsidR="004D0A11">
        <w:rPr>
          <w:b/>
          <w:bCs/>
          <w:color w:val="auto"/>
          <w:sz w:val="22"/>
          <w:szCs w:val="22"/>
        </w:rPr>
        <w:t>e</w:t>
      </w:r>
      <w:r w:rsidR="00813AB0">
        <w:rPr>
          <w:b/>
          <w:bCs/>
          <w:color w:val="auto"/>
          <w:sz w:val="22"/>
          <w:szCs w:val="22"/>
        </w:rPr>
        <w:t xml:space="preserve"> SVP</w:t>
      </w:r>
      <w:r w:rsidR="00B2183F" w:rsidRPr="00844521">
        <w:rPr>
          <w:b/>
          <w:bCs/>
          <w:color w:val="auto"/>
          <w:sz w:val="22"/>
          <w:szCs w:val="22"/>
        </w:rPr>
        <w:t>:</w:t>
      </w:r>
    </w:p>
    <w:p w:rsidR="000265CA" w:rsidRPr="00844521" w:rsidRDefault="001601A3" w:rsidP="000265CA">
      <w:pPr>
        <w:pStyle w:val="Default"/>
        <w:rPr>
          <w:b/>
          <w:bCs/>
          <w:color w:val="auto"/>
          <w:sz w:val="22"/>
          <w:szCs w:val="22"/>
        </w:rPr>
      </w:pPr>
      <w:r w:rsidRPr="00844521">
        <w:rPr>
          <w:b/>
          <w:bCs/>
          <w:color w:val="auto"/>
          <w:sz w:val="22"/>
          <w:szCs w:val="22"/>
        </w:rPr>
        <w:t>Mgr.</w:t>
      </w:r>
      <w:r w:rsidR="004C17BD" w:rsidRPr="00844521">
        <w:rPr>
          <w:b/>
          <w:bCs/>
          <w:color w:val="auto"/>
          <w:sz w:val="22"/>
          <w:szCs w:val="22"/>
        </w:rPr>
        <w:t xml:space="preserve"> </w:t>
      </w:r>
      <w:r w:rsidRPr="00844521">
        <w:rPr>
          <w:b/>
          <w:bCs/>
          <w:color w:val="auto"/>
          <w:sz w:val="22"/>
          <w:szCs w:val="22"/>
        </w:rPr>
        <w:t>Jitka Vyhlídalová</w:t>
      </w:r>
    </w:p>
    <w:p w:rsidR="000265CA" w:rsidRPr="00844521" w:rsidRDefault="000265CA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Konzultační hodiny </w:t>
      </w:r>
    </w:p>
    <w:p w:rsidR="000265CA" w:rsidRPr="00844521" w:rsidRDefault="00812546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Středa</w:t>
      </w:r>
      <w:r w:rsidR="00537740" w:rsidRPr="00844521">
        <w:rPr>
          <w:rFonts w:eastAsiaTheme="minorHAnsi"/>
          <w:sz w:val="22"/>
          <w:szCs w:val="22"/>
          <w:lang w:eastAsia="en-US"/>
        </w:rPr>
        <w:t xml:space="preserve"> 14,00 – 15,00 hod</w:t>
      </w:r>
    </w:p>
    <w:p w:rsidR="00B2183F" w:rsidRPr="00844521" w:rsidRDefault="00B2183F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Kontakt</w:t>
      </w:r>
      <w:r w:rsidR="00537740" w:rsidRPr="00844521">
        <w:rPr>
          <w:rFonts w:eastAsiaTheme="minorHAnsi"/>
          <w:sz w:val="22"/>
          <w:szCs w:val="22"/>
          <w:lang w:eastAsia="en-US"/>
        </w:rPr>
        <w:t>:</w:t>
      </w:r>
    </w:p>
    <w:p w:rsidR="00B2183F" w:rsidRPr="00844521" w:rsidRDefault="00527953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</w:t>
      </w:r>
      <w:r w:rsidR="001601A3" w:rsidRPr="00844521">
        <w:rPr>
          <w:rFonts w:eastAsiaTheme="minorHAnsi"/>
          <w:sz w:val="22"/>
          <w:szCs w:val="22"/>
          <w:lang w:eastAsia="en-US"/>
        </w:rPr>
        <w:t>yhlidalova</w:t>
      </w:r>
      <w:r>
        <w:rPr>
          <w:rFonts w:eastAsiaTheme="minorHAnsi"/>
          <w:sz w:val="22"/>
          <w:szCs w:val="22"/>
          <w:lang w:eastAsia="en-US"/>
        </w:rPr>
        <w:t>.jitka</w:t>
      </w:r>
      <w:r w:rsidR="001601A3" w:rsidRPr="00844521">
        <w:rPr>
          <w:rFonts w:eastAsiaTheme="minorHAnsi"/>
          <w:sz w:val="22"/>
          <w:szCs w:val="22"/>
          <w:lang w:eastAsia="en-US"/>
        </w:rPr>
        <w:t>@soslitovel.cz, telefonicky 585 341 547</w:t>
      </w:r>
    </w:p>
    <w:p w:rsidR="00B2183F" w:rsidRPr="00844521" w:rsidRDefault="000265CA" w:rsidP="00B2183F">
      <w:pPr>
        <w:pStyle w:val="Default"/>
        <w:rPr>
          <w:b/>
          <w:bCs/>
          <w:color w:val="auto"/>
          <w:sz w:val="22"/>
          <w:szCs w:val="22"/>
        </w:rPr>
      </w:pPr>
      <w:r w:rsidRPr="00844521">
        <w:rPr>
          <w:rFonts w:ascii="Arial" w:hAnsi="Arial" w:cs="Arial"/>
          <w:color w:val="auto"/>
          <w:sz w:val="23"/>
          <w:szCs w:val="23"/>
        </w:rPr>
        <w:br/>
      </w:r>
      <w:r w:rsidR="00B2183F" w:rsidRPr="00844521">
        <w:rPr>
          <w:b/>
          <w:bCs/>
          <w:color w:val="auto"/>
          <w:sz w:val="22"/>
          <w:szCs w:val="22"/>
        </w:rPr>
        <w:t xml:space="preserve">Metodik prevence: </w:t>
      </w:r>
    </w:p>
    <w:p w:rsidR="00B2183F" w:rsidRPr="00844521" w:rsidRDefault="001601A3" w:rsidP="00B2183F">
      <w:pPr>
        <w:pStyle w:val="Default"/>
        <w:rPr>
          <w:b/>
          <w:bCs/>
          <w:color w:val="auto"/>
          <w:sz w:val="22"/>
          <w:szCs w:val="22"/>
        </w:rPr>
      </w:pPr>
      <w:r w:rsidRPr="00844521">
        <w:rPr>
          <w:b/>
          <w:bCs/>
          <w:color w:val="auto"/>
          <w:sz w:val="22"/>
          <w:szCs w:val="22"/>
        </w:rPr>
        <w:t xml:space="preserve">Mgr. Jarmila </w:t>
      </w:r>
      <w:proofErr w:type="spellStart"/>
      <w:r w:rsidRPr="00844521">
        <w:rPr>
          <w:b/>
          <w:bCs/>
          <w:color w:val="auto"/>
          <w:sz w:val="22"/>
          <w:szCs w:val="22"/>
        </w:rPr>
        <w:t>Fichtová</w:t>
      </w:r>
      <w:proofErr w:type="spellEnd"/>
    </w:p>
    <w:p w:rsidR="00B2183F" w:rsidRPr="00844521" w:rsidRDefault="00B2183F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Konzultační hodiny </w:t>
      </w:r>
    </w:p>
    <w:p w:rsidR="00B2183F" w:rsidRPr="00844521" w:rsidRDefault="00812546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Středa</w:t>
      </w:r>
      <w:r w:rsidR="00537740" w:rsidRPr="00844521">
        <w:rPr>
          <w:rFonts w:eastAsiaTheme="minorHAnsi"/>
          <w:sz w:val="22"/>
          <w:szCs w:val="22"/>
          <w:lang w:eastAsia="en-US"/>
        </w:rPr>
        <w:t xml:space="preserve"> 14,00-15,00 hod</w:t>
      </w:r>
      <w:r w:rsidR="00B2183F" w:rsidRPr="00844521">
        <w:rPr>
          <w:rFonts w:eastAsiaTheme="minorHAnsi"/>
          <w:sz w:val="22"/>
          <w:szCs w:val="22"/>
          <w:lang w:eastAsia="en-US"/>
        </w:rPr>
        <w:br/>
        <w:t>Kontakt</w:t>
      </w:r>
      <w:r w:rsidR="00537740" w:rsidRPr="00844521">
        <w:rPr>
          <w:rFonts w:eastAsiaTheme="minorHAnsi"/>
          <w:sz w:val="22"/>
          <w:szCs w:val="22"/>
          <w:lang w:eastAsia="en-US"/>
        </w:rPr>
        <w:t>:</w:t>
      </w:r>
    </w:p>
    <w:p w:rsidR="00B2183F" w:rsidRPr="00844521" w:rsidRDefault="00527953" w:rsidP="00B2183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F</w:t>
      </w:r>
      <w:r w:rsidR="001601A3" w:rsidRPr="00844521">
        <w:rPr>
          <w:rFonts w:eastAsiaTheme="minorHAnsi"/>
          <w:sz w:val="22"/>
          <w:szCs w:val="22"/>
          <w:lang w:eastAsia="en-US"/>
        </w:rPr>
        <w:t>ichtova</w:t>
      </w:r>
      <w:r>
        <w:rPr>
          <w:rFonts w:eastAsiaTheme="minorHAnsi"/>
          <w:sz w:val="22"/>
          <w:szCs w:val="22"/>
          <w:lang w:eastAsia="en-US"/>
        </w:rPr>
        <w:t>.jarmila</w:t>
      </w:r>
      <w:r w:rsidR="001601A3" w:rsidRPr="00844521">
        <w:rPr>
          <w:rFonts w:eastAsiaTheme="minorHAnsi"/>
          <w:sz w:val="22"/>
          <w:szCs w:val="22"/>
          <w:lang w:eastAsia="en-US"/>
        </w:rPr>
        <w:t>@soslitovel.cz, telefonicky 585 341</w:t>
      </w:r>
      <w:r w:rsidR="004C17BD" w:rsidRPr="00844521">
        <w:rPr>
          <w:rFonts w:eastAsiaTheme="minorHAnsi"/>
          <w:sz w:val="22"/>
          <w:szCs w:val="22"/>
          <w:lang w:eastAsia="en-US"/>
        </w:rPr>
        <w:t> </w:t>
      </w:r>
      <w:r w:rsidR="001601A3" w:rsidRPr="00844521">
        <w:rPr>
          <w:rFonts w:eastAsiaTheme="minorHAnsi"/>
          <w:sz w:val="22"/>
          <w:szCs w:val="22"/>
          <w:lang w:eastAsia="en-US"/>
        </w:rPr>
        <w:t>547</w:t>
      </w:r>
      <w:r w:rsidR="004C17BD" w:rsidRPr="00844521">
        <w:rPr>
          <w:rFonts w:eastAsiaTheme="minorHAnsi"/>
          <w:sz w:val="22"/>
          <w:szCs w:val="22"/>
          <w:lang w:eastAsia="en-US"/>
        </w:rPr>
        <w:t xml:space="preserve"> </w:t>
      </w:r>
    </w:p>
    <w:p w:rsidR="00123A92" w:rsidRPr="00844521" w:rsidRDefault="00123A92" w:rsidP="00123A92">
      <w:pPr>
        <w:pStyle w:val="Default"/>
        <w:rPr>
          <w:b/>
          <w:bCs/>
          <w:color w:val="auto"/>
          <w:sz w:val="22"/>
          <w:szCs w:val="22"/>
        </w:rPr>
      </w:pPr>
    </w:p>
    <w:p w:rsidR="00123A92" w:rsidRPr="00844521" w:rsidRDefault="00123A92" w:rsidP="00123A92">
      <w:pPr>
        <w:pStyle w:val="Default"/>
        <w:rPr>
          <w:b/>
          <w:bCs/>
          <w:color w:val="auto"/>
          <w:sz w:val="22"/>
          <w:szCs w:val="22"/>
        </w:rPr>
      </w:pPr>
      <w:r w:rsidRPr="00844521">
        <w:rPr>
          <w:b/>
          <w:bCs/>
          <w:color w:val="auto"/>
          <w:sz w:val="22"/>
          <w:szCs w:val="22"/>
        </w:rPr>
        <w:t>Kariérový poradce:</w:t>
      </w:r>
    </w:p>
    <w:p w:rsidR="00123A92" w:rsidRPr="00844521" w:rsidRDefault="00E974DB" w:rsidP="00123A9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Mgr. Ivana Sopková</w:t>
      </w:r>
    </w:p>
    <w:p w:rsidR="00123A92" w:rsidRPr="00844521" w:rsidRDefault="00123A92" w:rsidP="00123A92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Konzultační hodiny </w:t>
      </w:r>
    </w:p>
    <w:p w:rsidR="00123A92" w:rsidRPr="00844521" w:rsidRDefault="00527953" w:rsidP="00123A92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Úterý</w:t>
      </w:r>
      <w:r w:rsidR="00123A92" w:rsidRPr="00844521">
        <w:rPr>
          <w:rFonts w:eastAsiaTheme="minorHAnsi"/>
          <w:sz w:val="22"/>
          <w:szCs w:val="22"/>
          <w:lang w:eastAsia="en-US"/>
        </w:rPr>
        <w:t xml:space="preserve"> 14,00 – 15,00 hod</w:t>
      </w:r>
    </w:p>
    <w:p w:rsidR="00123A92" w:rsidRPr="00844521" w:rsidRDefault="00123A92" w:rsidP="00123A92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Kontakt:</w:t>
      </w:r>
    </w:p>
    <w:p w:rsidR="00123A92" w:rsidRPr="00844521" w:rsidRDefault="00527953" w:rsidP="00123A92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  <w:r>
        <w:rPr>
          <w:rFonts w:eastAsiaTheme="minorHAnsi"/>
          <w:sz w:val="22"/>
          <w:szCs w:val="22"/>
          <w:lang w:eastAsia="en-US"/>
        </w:rPr>
        <w:t>S</w:t>
      </w:r>
      <w:r w:rsidR="00E974DB">
        <w:rPr>
          <w:rFonts w:eastAsiaTheme="minorHAnsi"/>
          <w:sz w:val="22"/>
          <w:szCs w:val="22"/>
          <w:lang w:eastAsia="en-US"/>
        </w:rPr>
        <w:t>opkova</w:t>
      </w:r>
      <w:r>
        <w:rPr>
          <w:rFonts w:eastAsiaTheme="minorHAnsi"/>
          <w:sz w:val="22"/>
          <w:szCs w:val="22"/>
          <w:lang w:eastAsia="en-US"/>
        </w:rPr>
        <w:t>.ivana</w:t>
      </w:r>
      <w:r w:rsidR="00123A92" w:rsidRPr="00844521">
        <w:rPr>
          <w:rFonts w:eastAsiaTheme="minorHAnsi"/>
          <w:sz w:val="22"/>
          <w:szCs w:val="22"/>
          <w:lang w:eastAsia="en-US"/>
        </w:rPr>
        <w:t xml:space="preserve">@soslitovel.cz, telefonicky </w:t>
      </w:r>
      <w:r w:rsidR="00123A92" w:rsidRPr="00844521">
        <w:rPr>
          <w:rStyle w:val="Siln"/>
          <w:rFonts w:ascii="Arial" w:hAnsi="Arial" w:cs="Arial"/>
          <w:b w:val="0"/>
          <w:sz w:val="21"/>
          <w:szCs w:val="21"/>
        </w:rPr>
        <w:t>585 34</w:t>
      </w:r>
      <w:r w:rsidR="00E974DB">
        <w:rPr>
          <w:rStyle w:val="Siln"/>
          <w:rFonts w:ascii="Arial" w:hAnsi="Arial" w:cs="Arial"/>
          <w:b w:val="0"/>
          <w:sz w:val="21"/>
          <w:szCs w:val="21"/>
        </w:rPr>
        <w:t>1</w:t>
      </w:r>
      <w:r w:rsidR="00123A92" w:rsidRPr="00844521">
        <w:rPr>
          <w:rStyle w:val="Siln"/>
          <w:rFonts w:ascii="Arial" w:hAnsi="Arial" w:cs="Arial"/>
          <w:b w:val="0"/>
          <w:sz w:val="21"/>
          <w:szCs w:val="21"/>
        </w:rPr>
        <w:t> </w:t>
      </w:r>
      <w:r w:rsidR="00E974DB">
        <w:rPr>
          <w:rStyle w:val="Siln"/>
          <w:rFonts w:ascii="Arial" w:hAnsi="Arial" w:cs="Arial"/>
          <w:b w:val="0"/>
          <w:sz w:val="21"/>
          <w:szCs w:val="21"/>
        </w:rPr>
        <w:t>547</w:t>
      </w:r>
    </w:p>
    <w:p w:rsidR="00123A92" w:rsidRPr="00844521" w:rsidRDefault="00123A92" w:rsidP="00123A92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:rsidR="00661D7E" w:rsidRPr="00844521" w:rsidRDefault="00661D7E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661D7E" w:rsidRDefault="00661D7E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167E76" w:rsidRDefault="00167E76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167E76" w:rsidRDefault="00167E76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167E76" w:rsidRDefault="00167E76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167E76" w:rsidRDefault="00167E76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167E76" w:rsidRPr="00844521" w:rsidRDefault="00167E76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661D7E" w:rsidRPr="00844521" w:rsidRDefault="00661D7E" w:rsidP="00661D7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1"/>
          <w:szCs w:val="21"/>
        </w:rPr>
      </w:pPr>
    </w:p>
    <w:p w:rsidR="006A4C1D" w:rsidRPr="00844521" w:rsidRDefault="006A4C1D" w:rsidP="00661D7E">
      <w:pPr>
        <w:pStyle w:val="Normlnweb"/>
        <w:spacing w:before="0" w:beforeAutospacing="0" w:after="0" w:afterAutospacing="0"/>
      </w:pPr>
      <w:r w:rsidRPr="00844521">
        <w:t xml:space="preserve">Základní legislativní rámec </w:t>
      </w:r>
    </w:p>
    <w:p w:rsidR="005C6FF3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Poskytování poradenských služeb je uloženo zákonem č. 561/2004 Sb., o předškolním, základním, středním, vyšším odborném a jiném vzdělávání (školský zákon). Podle něj, odst. 1 písmeno f) a odst. 2 § 21, mají žáci a jejich zákonní zástupci právo na poradenskou pomoc školy nejen v oblasti vzdělávání, ale i v oblasti prevence nežádoucího chování. Organizaci a oblast poradenské pomoci poskytované školou rozpracovává prováděcí předpis k tomuto zákonu, kterým je vyhláška č. 72/2005 Sb., o poskytování poradenských služeb ve školách a školských poradenských zařízeních (novelizováno vyhláškou č. 116/2011 Sb.). Dále je zohledňována vyhláška č. 73/2005 Sb., o vzdělávání dětí, žáků a studentů se speciálními vzdělávacími potřebami a dětí, žáků a studentů mimořádně nadaných (novelizováno vyhláškou č. 147/2011 Sb.). Od 1. 9. 2016 se výrazně mění přístup ke vzdělávání žáků se speciálními vzdělávacími potřebami na základě zákona č. 82/2015 Sb. (novela školského zákona), § 16. Prováděcí úprava je uvedena ve vyhlášce č. 27/2016 Sb., o vzdělávání žáků se speciálními vzdělávacími potřebami a žáků nadaných.</w:t>
      </w:r>
    </w:p>
    <w:p w:rsidR="00661D7E" w:rsidRPr="00844521" w:rsidRDefault="00661D7E" w:rsidP="00661D7E">
      <w:pPr>
        <w:spacing w:after="160" w:line="259" w:lineRule="auto"/>
        <w:rPr>
          <w:rStyle w:val="Nadpis1Char"/>
          <w:color w:val="auto"/>
        </w:rPr>
      </w:pPr>
    </w:p>
    <w:p w:rsidR="006A4C1D" w:rsidRPr="00844521" w:rsidRDefault="00F97D63" w:rsidP="00661D7E">
      <w:pPr>
        <w:spacing w:after="160" w:line="259" w:lineRule="auto"/>
        <w:rPr>
          <w:rFonts w:asciiTheme="majorHAnsi" w:eastAsiaTheme="majorEastAsia" w:hAnsiTheme="majorHAnsi" w:cstheme="majorBidi"/>
          <w:sz w:val="32"/>
          <w:szCs w:val="32"/>
          <w:lang w:eastAsia="cs-CZ"/>
        </w:rPr>
      </w:pPr>
      <w:r w:rsidRPr="00844521">
        <w:rPr>
          <w:rStyle w:val="Nadpis1Char"/>
          <w:color w:val="auto"/>
        </w:rPr>
        <w:t>Popis a rozsah činností</w:t>
      </w:r>
    </w:p>
    <w:p w:rsidR="009B3A88" w:rsidRPr="00844521" w:rsidRDefault="009B3A88" w:rsidP="009B3A88">
      <w:pPr>
        <w:pStyle w:val="Default"/>
        <w:rPr>
          <w:b/>
          <w:color w:val="auto"/>
          <w:sz w:val="22"/>
          <w:szCs w:val="22"/>
        </w:rPr>
      </w:pPr>
      <w:r w:rsidRPr="00844521">
        <w:rPr>
          <w:b/>
          <w:color w:val="auto"/>
          <w:sz w:val="22"/>
          <w:szCs w:val="22"/>
        </w:rPr>
        <w:t xml:space="preserve">Ředitel školy </w:t>
      </w:r>
      <w:r w:rsidR="001601A3" w:rsidRPr="00844521">
        <w:rPr>
          <w:b/>
          <w:color w:val="auto"/>
          <w:sz w:val="22"/>
          <w:szCs w:val="22"/>
        </w:rPr>
        <w:t>Mgr. Pavel Skácel</w:t>
      </w:r>
    </w:p>
    <w:p w:rsidR="009B3A88" w:rsidRPr="00844521" w:rsidRDefault="00F97D63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</w:t>
      </w:r>
      <w:r w:rsidR="009B3A88" w:rsidRPr="00844521">
        <w:rPr>
          <w:color w:val="auto"/>
          <w:sz w:val="22"/>
          <w:szCs w:val="22"/>
        </w:rPr>
        <w:t>e zodpovědn</w:t>
      </w:r>
      <w:r w:rsidR="001601A3" w:rsidRPr="00844521">
        <w:rPr>
          <w:color w:val="auto"/>
          <w:sz w:val="22"/>
          <w:szCs w:val="22"/>
        </w:rPr>
        <w:t>ý</w:t>
      </w:r>
      <w:r w:rsidR="009B3A88" w:rsidRPr="00844521">
        <w:rPr>
          <w:color w:val="auto"/>
          <w:sz w:val="22"/>
          <w:szCs w:val="22"/>
        </w:rPr>
        <w:t xml:space="preserve"> za poskytování poradenských služeb ve škole</w:t>
      </w:r>
      <w:r w:rsidRPr="00844521">
        <w:rPr>
          <w:color w:val="auto"/>
          <w:sz w:val="22"/>
          <w:szCs w:val="22"/>
        </w:rPr>
        <w:t>,</w:t>
      </w:r>
    </w:p>
    <w:p w:rsidR="009B3A88" w:rsidRPr="00844521" w:rsidRDefault="00F97D63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</w:t>
      </w:r>
      <w:r w:rsidR="009B3A88" w:rsidRPr="00844521">
        <w:rPr>
          <w:color w:val="auto"/>
          <w:sz w:val="22"/>
          <w:szCs w:val="22"/>
        </w:rPr>
        <w:t>menuje výchovného poradce a školního metodika prevence</w:t>
      </w:r>
      <w:r w:rsidRPr="00844521">
        <w:rPr>
          <w:color w:val="auto"/>
          <w:sz w:val="22"/>
          <w:szCs w:val="22"/>
        </w:rPr>
        <w:t>, případně školního psychologa,</w:t>
      </w:r>
      <w:r w:rsidR="009B3A88" w:rsidRPr="00844521">
        <w:rPr>
          <w:color w:val="auto"/>
          <w:sz w:val="22"/>
          <w:szCs w:val="22"/>
        </w:rPr>
        <w:t xml:space="preserve"> </w:t>
      </w:r>
    </w:p>
    <w:p w:rsidR="009B3A88" w:rsidRPr="00844521" w:rsidRDefault="00F97D63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</w:t>
      </w:r>
      <w:r w:rsidR="009B3A88" w:rsidRPr="00844521">
        <w:rPr>
          <w:color w:val="auto"/>
          <w:sz w:val="22"/>
          <w:szCs w:val="22"/>
        </w:rPr>
        <w:t>e zodpovědn</w:t>
      </w:r>
      <w:r w:rsidR="001601A3" w:rsidRPr="00844521">
        <w:rPr>
          <w:color w:val="auto"/>
          <w:sz w:val="22"/>
          <w:szCs w:val="22"/>
        </w:rPr>
        <w:t>ý</w:t>
      </w:r>
      <w:r w:rsidR="009B3A88" w:rsidRPr="00844521">
        <w:rPr>
          <w:color w:val="auto"/>
          <w:sz w:val="22"/>
          <w:szCs w:val="22"/>
        </w:rPr>
        <w:t xml:space="preserve"> za realizaci prevence školní neúspěšnosti a primá</w:t>
      </w:r>
      <w:r w:rsidRPr="00844521">
        <w:rPr>
          <w:color w:val="auto"/>
          <w:sz w:val="22"/>
          <w:szCs w:val="22"/>
        </w:rPr>
        <w:t>rní prevence rizikového chování,</w:t>
      </w:r>
      <w:r w:rsidR="009B3A88" w:rsidRPr="00844521">
        <w:rPr>
          <w:color w:val="auto"/>
          <w:sz w:val="22"/>
          <w:szCs w:val="22"/>
        </w:rPr>
        <w:t xml:space="preserve"> </w:t>
      </w:r>
    </w:p>
    <w:p w:rsidR="009B3A88" w:rsidRPr="00844521" w:rsidRDefault="00F97D63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</w:t>
      </w:r>
      <w:r w:rsidR="009B3A88" w:rsidRPr="00844521">
        <w:rPr>
          <w:color w:val="auto"/>
          <w:sz w:val="22"/>
          <w:szCs w:val="22"/>
        </w:rPr>
        <w:t>e zodpovědn</w:t>
      </w:r>
      <w:r w:rsidR="001601A3" w:rsidRPr="00844521">
        <w:rPr>
          <w:color w:val="auto"/>
          <w:sz w:val="22"/>
          <w:szCs w:val="22"/>
        </w:rPr>
        <w:t>ý</w:t>
      </w:r>
      <w:r w:rsidR="009B3A88" w:rsidRPr="00844521">
        <w:rPr>
          <w:color w:val="auto"/>
          <w:sz w:val="22"/>
          <w:szCs w:val="22"/>
        </w:rPr>
        <w:t xml:space="preserve"> za vzdělávání žáků se speciálními vzdělávacími potřebami a žáků nadaných a mimořádně nadaných. </w:t>
      </w:r>
    </w:p>
    <w:p w:rsidR="009B3A88" w:rsidRPr="00844521" w:rsidRDefault="001601A3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je zodpovědný</w:t>
      </w:r>
      <w:r w:rsidR="00F97D63" w:rsidRPr="00844521">
        <w:rPr>
          <w:color w:val="auto"/>
          <w:sz w:val="22"/>
          <w:szCs w:val="22"/>
        </w:rPr>
        <w:t xml:space="preserve"> </w:t>
      </w:r>
      <w:r w:rsidR="009B3A88" w:rsidRPr="00844521">
        <w:rPr>
          <w:color w:val="auto"/>
          <w:sz w:val="22"/>
          <w:szCs w:val="22"/>
        </w:rPr>
        <w:t>za průběžnou a dlouhodobou péči o žáky s výchovnými a výukovými obtížemi, za vytváření p</w:t>
      </w:r>
      <w:r w:rsidR="00F97D63" w:rsidRPr="00844521">
        <w:rPr>
          <w:color w:val="auto"/>
          <w:sz w:val="22"/>
          <w:szCs w:val="22"/>
        </w:rPr>
        <w:t>ředpokladů pro jejich snižování,</w:t>
      </w:r>
      <w:r w:rsidR="009B3A88" w:rsidRPr="00844521">
        <w:rPr>
          <w:color w:val="auto"/>
          <w:sz w:val="22"/>
          <w:szCs w:val="22"/>
        </w:rPr>
        <w:t xml:space="preserve"> </w:t>
      </w:r>
    </w:p>
    <w:p w:rsidR="009B3A88" w:rsidRPr="00844521" w:rsidRDefault="004C17BD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je zodpovědný</w:t>
      </w:r>
      <w:r w:rsidR="00F97D63" w:rsidRPr="00844521">
        <w:rPr>
          <w:color w:val="auto"/>
          <w:sz w:val="22"/>
          <w:szCs w:val="22"/>
        </w:rPr>
        <w:t xml:space="preserve"> </w:t>
      </w:r>
      <w:r w:rsidR="009B3A88" w:rsidRPr="00844521">
        <w:rPr>
          <w:color w:val="auto"/>
          <w:sz w:val="22"/>
          <w:szCs w:val="22"/>
        </w:rPr>
        <w:t xml:space="preserve">za kariérové poradenství poskytované </w:t>
      </w:r>
      <w:r w:rsidR="00F97D63" w:rsidRPr="00844521">
        <w:rPr>
          <w:color w:val="auto"/>
          <w:sz w:val="22"/>
          <w:szCs w:val="22"/>
        </w:rPr>
        <w:t>žákům a zákonným zástupcům žáků,</w:t>
      </w:r>
      <w:r w:rsidR="009B3A88" w:rsidRPr="00844521">
        <w:rPr>
          <w:color w:val="auto"/>
          <w:sz w:val="22"/>
          <w:szCs w:val="22"/>
        </w:rPr>
        <w:t xml:space="preserve"> </w:t>
      </w:r>
    </w:p>
    <w:p w:rsidR="009B3A88" w:rsidRPr="00844521" w:rsidRDefault="004C17BD" w:rsidP="009B3A88">
      <w:pPr>
        <w:pStyle w:val="Default"/>
        <w:numPr>
          <w:ilvl w:val="0"/>
          <w:numId w:val="45"/>
        </w:numPr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je zodpovědný</w:t>
      </w:r>
      <w:r w:rsidR="00F97D63" w:rsidRPr="00844521">
        <w:rPr>
          <w:color w:val="auto"/>
          <w:sz w:val="22"/>
          <w:szCs w:val="22"/>
        </w:rPr>
        <w:t xml:space="preserve"> </w:t>
      </w:r>
      <w:r w:rsidR="009B3A88" w:rsidRPr="00844521">
        <w:rPr>
          <w:color w:val="auto"/>
          <w:sz w:val="22"/>
          <w:szCs w:val="22"/>
        </w:rPr>
        <w:t>za spolupráci se školskými poradenským</w:t>
      </w:r>
      <w:r w:rsidR="00F97D63" w:rsidRPr="00844521">
        <w:rPr>
          <w:color w:val="auto"/>
          <w:sz w:val="22"/>
          <w:szCs w:val="22"/>
        </w:rPr>
        <w:t>i zařízeními,</w:t>
      </w:r>
      <w:r w:rsidR="009B3A88" w:rsidRPr="00844521">
        <w:rPr>
          <w:color w:val="auto"/>
          <w:sz w:val="22"/>
          <w:szCs w:val="22"/>
        </w:rPr>
        <w:t xml:space="preserve"> </w:t>
      </w:r>
    </w:p>
    <w:p w:rsidR="009B3A88" w:rsidRPr="00844521" w:rsidRDefault="004C17BD" w:rsidP="009B3A88">
      <w:pPr>
        <w:pStyle w:val="Normlnweb"/>
        <w:numPr>
          <w:ilvl w:val="0"/>
          <w:numId w:val="45"/>
        </w:numPr>
        <w:spacing w:before="0" w:beforeAutospacing="0" w:after="105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844521">
        <w:rPr>
          <w:sz w:val="22"/>
          <w:szCs w:val="22"/>
        </w:rPr>
        <w:t>je zodpovědný</w:t>
      </w:r>
      <w:r w:rsidR="00F97D63" w:rsidRPr="00844521">
        <w:rPr>
          <w:sz w:val="22"/>
          <w:szCs w:val="22"/>
        </w:rPr>
        <w:t xml:space="preserve"> </w:t>
      </w:r>
      <w:r w:rsidR="009B3A88" w:rsidRPr="00844521">
        <w:rPr>
          <w:sz w:val="22"/>
          <w:szCs w:val="22"/>
        </w:rPr>
        <w:t>za další vzdělávání pedagogických pracovníků v oblasti psychologických a speciálně pedagogických poznatků.</w:t>
      </w:r>
    </w:p>
    <w:p w:rsidR="009B3A88" w:rsidRPr="00844521" w:rsidRDefault="009B3A88" w:rsidP="006A4C1D">
      <w:pPr>
        <w:pStyle w:val="Normlnweb"/>
        <w:spacing w:before="0" w:beforeAutospacing="0" w:after="105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6A4C1D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844521">
        <w:rPr>
          <w:rFonts w:eastAsiaTheme="minorHAnsi"/>
          <w:b/>
          <w:sz w:val="22"/>
          <w:szCs w:val="22"/>
          <w:lang w:eastAsia="en-US"/>
        </w:rPr>
        <w:t>Výchovn</w:t>
      </w:r>
      <w:r w:rsidR="00F97D63" w:rsidRPr="00844521">
        <w:rPr>
          <w:rFonts w:eastAsiaTheme="minorHAnsi"/>
          <w:b/>
          <w:sz w:val="22"/>
          <w:szCs w:val="22"/>
          <w:lang w:eastAsia="en-US"/>
        </w:rPr>
        <w:t>á</w:t>
      </w:r>
      <w:r w:rsidRPr="00844521">
        <w:rPr>
          <w:rFonts w:eastAsiaTheme="minorHAnsi"/>
          <w:b/>
          <w:sz w:val="22"/>
          <w:szCs w:val="22"/>
          <w:lang w:eastAsia="en-US"/>
        </w:rPr>
        <w:t xml:space="preserve"> porad</w:t>
      </w:r>
      <w:r w:rsidR="00F97D63" w:rsidRPr="00844521">
        <w:rPr>
          <w:rFonts w:eastAsiaTheme="minorHAnsi"/>
          <w:b/>
          <w:sz w:val="22"/>
          <w:szCs w:val="22"/>
          <w:lang w:eastAsia="en-US"/>
        </w:rPr>
        <w:t>kyně</w:t>
      </w:r>
      <w:r w:rsidR="004C17BD" w:rsidRPr="00844521">
        <w:rPr>
          <w:rFonts w:eastAsiaTheme="minorHAnsi"/>
          <w:b/>
          <w:sz w:val="22"/>
          <w:szCs w:val="22"/>
          <w:lang w:eastAsia="en-US"/>
        </w:rPr>
        <w:t xml:space="preserve"> Mgr. Jitka Vyhlídalová</w:t>
      </w:r>
    </w:p>
    <w:p w:rsidR="00CA6198" w:rsidRPr="00844521" w:rsidRDefault="00CA6198" w:rsidP="006A4C1D">
      <w:pPr>
        <w:pStyle w:val="Normlnweb"/>
        <w:spacing w:before="0" w:beforeAutospacing="0" w:after="105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 Poradenská a metodická činnost </w:t>
      </w: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1. Kariérové poradenství </w:t>
      </w:r>
    </w:p>
    <w:p w:rsidR="00146EA6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poskytování informací o vysokých školách technického a přírodovědného typu,</w:t>
      </w:r>
    </w:p>
    <w:p w:rsidR="006A4C1D" w:rsidRPr="00844521" w:rsidRDefault="00146EA6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distribuce materiálů v rámci školy (propagační, odborné),</w:t>
      </w:r>
      <w:r w:rsidR="006A4C1D" w:rsidRPr="00844521">
        <w:rPr>
          <w:rFonts w:eastAsiaTheme="minorHAnsi"/>
          <w:sz w:val="22"/>
          <w:szCs w:val="22"/>
          <w:lang w:eastAsia="en-US"/>
        </w:rPr>
        <w:t xml:space="preserve">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návštěvy a exkurze s žáky do vybraných vysokých škol,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individuální konzultace s konkrétními zájemci,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kontakt s výchovnými poradci z jiných škol, konzultace a předávání zkušeností z volby povolání,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kontakt s výchovnými poradci ze základních škol,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poskytování konzultací zákonným zástupcům ohledně budoucí kariéry žáků,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spolupráce s třídními učiteli. </w:t>
      </w:r>
    </w:p>
    <w:p w:rsidR="006A4C1D" w:rsidRPr="00844521" w:rsidRDefault="006A4C1D" w:rsidP="006A4C1D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2. Péče o žáky se speciálními vzdělávacími potřebami a žáky nadané </w:t>
      </w:r>
    </w:p>
    <w:p w:rsidR="00F97D63" w:rsidRPr="00844521" w:rsidRDefault="00F97D63" w:rsidP="00F97D63">
      <w:pPr>
        <w:pStyle w:val="Normlnweb"/>
        <w:numPr>
          <w:ilvl w:val="0"/>
          <w:numId w:val="37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péče o žáky se speciálními vzdělávacími potřebami, kterým jsou poskytována podpůrná opatření prvního stupně, zejména pomoc při sestavování plánu pedagogické podpory a vedení,</w:t>
      </w:r>
    </w:p>
    <w:p w:rsidR="00F97D63" w:rsidRPr="00844521" w:rsidRDefault="00F97D63" w:rsidP="00F97D63">
      <w:pPr>
        <w:pStyle w:val="Normlnweb"/>
        <w:numPr>
          <w:ilvl w:val="0"/>
          <w:numId w:val="37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lastRenderedPageBreak/>
        <w:t>péče o žáky, kterým jsou poskytována podpůrná opatření druhého až pátého stupně, zejména pomoc při sestavování individuálního vzdělávacího plánu a vedení,</w:t>
      </w:r>
    </w:p>
    <w:p w:rsidR="00F97D63" w:rsidRPr="00844521" w:rsidRDefault="00F97D63" w:rsidP="00F97D63">
      <w:pPr>
        <w:pStyle w:val="Normlnweb"/>
        <w:numPr>
          <w:ilvl w:val="0"/>
          <w:numId w:val="37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prevence školního neúspěchu žáků, zejména náprava a vedení,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spolupráce s PPP, </w:t>
      </w:r>
      <w:r w:rsidR="00CA6198">
        <w:rPr>
          <w:rFonts w:eastAsiaTheme="minorHAnsi"/>
          <w:sz w:val="22"/>
          <w:szCs w:val="22"/>
          <w:lang w:eastAsia="en-US"/>
        </w:rPr>
        <w:t>SPC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evidence a kontrola plánů pedagogické podpory vybraných žáků, </w:t>
      </w:r>
      <w:r w:rsidR="00373FFB" w:rsidRPr="00844521">
        <w:rPr>
          <w:rFonts w:eastAsiaTheme="minorHAnsi"/>
          <w:sz w:val="22"/>
          <w:szCs w:val="22"/>
          <w:lang w:eastAsia="en-US"/>
        </w:rPr>
        <w:t>kontrola a vyhodnocování IVP,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komunikace s třídními učiteli a zákonnými zástupci vybraných žáků,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komunikace s učiteli při vytváření potřebných podmínek u žáků s těmito potřebami,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pomoc při vyhledávání zvláště nadaných žáků. </w:t>
      </w:r>
    </w:p>
    <w:p w:rsidR="006A4C1D" w:rsidRPr="00844521" w:rsidRDefault="006A4C1D" w:rsidP="006A4C1D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3. Monitorování problematických situací v rámci vzdělávacího procesu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komunikace se žáky s problematickým chováním,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komunikace s učiteli a pomoc při řešení problémových situací ve třídách,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pomoc a organizace případných intervenčních programů ve třídách s výchovnými a vzdělávacími problémy, </w:t>
      </w:r>
    </w:p>
    <w:p w:rsidR="006A4C1D" w:rsidRPr="00844521" w:rsidRDefault="006A4C1D" w:rsidP="00BA71A7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komunikace se zákonnými zástupci těchto žáků. </w:t>
      </w:r>
    </w:p>
    <w:p w:rsidR="006A4C1D" w:rsidRPr="00844521" w:rsidRDefault="006A4C1D" w:rsidP="006A4C1D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5A4D9C" w:rsidRPr="00844521" w:rsidRDefault="00661D7E" w:rsidP="00661D7E">
      <w:pPr>
        <w:spacing w:after="160" w:line="259" w:lineRule="auto"/>
        <w:rPr>
          <w:rFonts w:ascii="Times New Roman" w:hAnsi="Times New Roman" w:cs="Times New Roman"/>
        </w:rPr>
      </w:pPr>
      <w:r w:rsidRPr="00844521">
        <w:t xml:space="preserve">4. </w:t>
      </w:r>
      <w:r w:rsidR="0055154A" w:rsidRPr="00844521">
        <w:t>Diagnostická činnost</w:t>
      </w:r>
      <w:r w:rsidR="005A4D9C" w:rsidRPr="00844521">
        <w:t xml:space="preserve"> </w:t>
      </w:r>
    </w:p>
    <w:p w:rsidR="0055154A" w:rsidRPr="00844521" w:rsidRDefault="0055154A" w:rsidP="005A4D9C">
      <w:pPr>
        <w:pStyle w:val="Normlnweb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diagnostika při vzdělávacích a výchovných problémech žáků,</w:t>
      </w:r>
    </w:p>
    <w:p w:rsidR="0055154A" w:rsidRPr="00844521" w:rsidRDefault="0055154A" w:rsidP="0055154A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vyhledávání a případná základní diagnostika nadaných dětí,</w:t>
      </w:r>
    </w:p>
    <w:p w:rsidR="005A4D9C" w:rsidRPr="00844521" w:rsidRDefault="0055154A" w:rsidP="005A4D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844521">
        <w:rPr>
          <w:rFonts w:eastAsiaTheme="minorHAnsi"/>
          <w:sz w:val="22"/>
          <w:szCs w:val="22"/>
          <w:lang w:eastAsia="en-US"/>
        </w:rPr>
        <w:t>screening</w:t>
      </w:r>
      <w:proofErr w:type="spellEnd"/>
      <w:r w:rsidRPr="00844521">
        <w:rPr>
          <w:rFonts w:eastAsiaTheme="minorHAnsi"/>
          <w:sz w:val="22"/>
          <w:szCs w:val="22"/>
          <w:lang w:eastAsia="en-US"/>
        </w:rPr>
        <w:t>, ankety, dotazníky ve škole.</w:t>
      </w:r>
      <w:r w:rsidRPr="00844521">
        <w:rPr>
          <w:rFonts w:eastAsiaTheme="minorHAnsi"/>
          <w:sz w:val="22"/>
          <w:szCs w:val="22"/>
          <w:lang w:eastAsia="en-US"/>
        </w:rPr>
        <w:cr/>
      </w:r>
    </w:p>
    <w:p w:rsidR="006A4C1D" w:rsidRPr="00844521" w:rsidRDefault="006A4C1D" w:rsidP="006A4C1D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Zvyšování odborných znalostí samostudiem a účastí na vzdělávacích akcích </w:t>
      </w: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6A4C1D" w:rsidRPr="00844521" w:rsidRDefault="006A4C1D" w:rsidP="006A4C1D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BA71A7" w:rsidRDefault="00BA71A7" w:rsidP="00BA71A7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844521">
        <w:rPr>
          <w:rFonts w:eastAsiaTheme="minorHAnsi"/>
          <w:b/>
          <w:sz w:val="22"/>
          <w:szCs w:val="22"/>
          <w:lang w:eastAsia="en-US"/>
        </w:rPr>
        <w:t>Školní metodi</w:t>
      </w:r>
      <w:r w:rsidR="00661D7E" w:rsidRPr="00844521">
        <w:rPr>
          <w:rFonts w:eastAsiaTheme="minorHAnsi"/>
          <w:b/>
          <w:sz w:val="22"/>
          <w:szCs w:val="22"/>
          <w:lang w:eastAsia="en-US"/>
        </w:rPr>
        <w:t>k</w:t>
      </w:r>
      <w:r w:rsidRPr="00844521">
        <w:rPr>
          <w:rFonts w:eastAsiaTheme="minorHAnsi"/>
          <w:b/>
          <w:sz w:val="22"/>
          <w:szCs w:val="22"/>
          <w:lang w:eastAsia="en-US"/>
        </w:rPr>
        <w:t xml:space="preserve"> prevence </w:t>
      </w:r>
      <w:r w:rsidR="004C17BD" w:rsidRPr="00844521">
        <w:rPr>
          <w:rFonts w:eastAsiaTheme="minorHAnsi"/>
          <w:b/>
          <w:sz w:val="22"/>
          <w:szCs w:val="22"/>
          <w:lang w:eastAsia="en-US"/>
        </w:rPr>
        <w:t xml:space="preserve">Mgr. Jarmila </w:t>
      </w:r>
      <w:proofErr w:type="spellStart"/>
      <w:r w:rsidR="004C17BD" w:rsidRPr="00844521">
        <w:rPr>
          <w:rFonts w:eastAsiaTheme="minorHAnsi"/>
          <w:b/>
          <w:sz w:val="22"/>
          <w:szCs w:val="22"/>
          <w:lang w:eastAsia="en-US"/>
        </w:rPr>
        <w:t>Fichtová</w:t>
      </w:r>
      <w:proofErr w:type="spellEnd"/>
    </w:p>
    <w:p w:rsidR="00CA6198" w:rsidRPr="00844521" w:rsidRDefault="00CA6198" w:rsidP="00BA71A7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BA71A7" w:rsidRPr="00844521" w:rsidRDefault="00BA71A7" w:rsidP="00BA71A7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BA71A7" w:rsidRPr="00844521" w:rsidRDefault="00BA71A7" w:rsidP="00BA71A7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1. Metodick</w:t>
      </w:r>
      <w:r w:rsidR="00F97D63" w:rsidRPr="00844521">
        <w:rPr>
          <w:rFonts w:eastAsiaTheme="minorHAnsi"/>
          <w:sz w:val="22"/>
          <w:szCs w:val="22"/>
          <w:lang w:eastAsia="en-US"/>
        </w:rPr>
        <w:t>á a koordinační činnost</w:t>
      </w:r>
    </w:p>
    <w:p w:rsidR="00BA71A7" w:rsidRPr="00844521" w:rsidRDefault="00BA71A7" w:rsidP="00BA71A7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tvorby, kontrola, evaluace a participace při realizaci minimálního preventivního programu školy,</w:t>
      </w:r>
    </w:p>
    <w:p w:rsidR="00BA71A7" w:rsidRPr="00844521" w:rsidRDefault="00BA71A7" w:rsidP="0055154A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a participace na realizaci aktivit školy zaměřených na prevenci projevů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rizikového chování,</w:t>
      </w:r>
    </w:p>
    <w:p w:rsidR="00BA71A7" w:rsidRPr="00844521" w:rsidRDefault="00BA71A7" w:rsidP="0055154A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metodické vedení činnosti pedagogických pracovníků školy v oblasti prevence rizikového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chování</w:t>
      </w:r>
      <w:r w:rsidR="0055154A" w:rsidRPr="00844521">
        <w:rPr>
          <w:rFonts w:eastAsiaTheme="minorHAnsi"/>
          <w:sz w:val="22"/>
          <w:szCs w:val="22"/>
          <w:lang w:eastAsia="en-US"/>
        </w:rPr>
        <w:t>,</w:t>
      </w:r>
      <w:r w:rsidRPr="00844521">
        <w:rPr>
          <w:rFonts w:eastAsiaTheme="minorHAnsi"/>
          <w:sz w:val="22"/>
          <w:szCs w:val="22"/>
          <w:lang w:eastAsia="en-US"/>
        </w:rPr>
        <w:t xml:space="preserve"> </w:t>
      </w:r>
    </w:p>
    <w:p w:rsidR="00BA71A7" w:rsidRPr="00844521" w:rsidRDefault="0055154A" w:rsidP="009B25A0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</w:t>
      </w:r>
      <w:r w:rsidR="00BA71A7" w:rsidRPr="00844521">
        <w:rPr>
          <w:rFonts w:eastAsiaTheme="minorHAnsi"/>
          <w:sz w:val="22"/>
          <w:szCs w:val="22"/>
          <w:lang w:eastAsia="en-US"/>
        </w:rPr>
        <w:t>yhledávání a nastavení vhodné podpory směřující k odstranění rizikového</w:t>
      </w:r>
      <w:r w:rsidRPr="00844521">
        <w:rPr>
          <w:rFonts w:eastAsiaTheme="minorHAnsi"/>
          <w:sz w:val="22"/>
          <w:szCs w:val="22"/>
          <w:lang w:eastAsia="en-US"/>
        </w:rPr>
        <w:t xml:space="preserve"> </w:t>
      </w:r>
      <w:r w:rsidR="00BA71A7" w:rsidRPr="00844521">
        <w:rPr>
          <w:rFonts w:eastAsiaTheme="minorHAnsi"/>
          <w:sz w:val="22"/>
          <w:szCs w:val="22"/>
          <w:lang w:eastAsia="en-US"/>
        </w:rPr>
        <w:t>chování,</w:t>
      </w:r>
    </w:p>
    <w:p w:rsidR="00BA71A7" w:rsidRPr="00844521" w:rsidRDefault="00BA71A7" w:rsidP="00410D34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vzdělávání pedagogických pracovníků školy v oblasti prevence rizikového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chování,</w:t>
      </w:r>
    </w:p>
    <w:p w:rsidR="00BA71A7" w:rsidRPr="00844521" w:rsidRDefault="00BA71A7" w:rsidP="00F1495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individuální a sk</w:t>
      </w:r>
      <w:r w:rsidR="00F97D63" w:rsidRPr="00844521">
        <w:rPr>
          <w:rFonts w:eastAsiaTheme="minorHAnsi"/>
          <w:sz w:val="22"/>
          <w:szCs w:val="22"/>
          <w:lang w:eastAsia="en-US"/>
        </w:rPr>
        <w:t>upinová práce se žáky</w:t>
      </w:r>
      <w:r w:rsidRPr="00844521">
        <w:rPr>
          <w:rFonts w:eastAsiaTheme="minorHAnsi"/>
          <w:sz w:val="22"/>
          <w:szCs w:val="22"/>
          <w:lang w:eastAsia="en-US"/>
        </w:rPr>
        <w:t xml:space="preserve"> s obtížemi v adaptaci, se sociálně-vztahovými problémy, s rizikovým chováním a problémy, které negativně ovlivňují jejich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vzdělávání,</w:t>
      </w:r>
    </w:p>
    <w:p w:rsidR="00BA71A7" w:rsidRPr="00844521" w:rsidRDefault="00BA71A7" w:rsidP="00915EC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přípravy a realizace aktivit zaměřených na zapojování multikulturních prvků do</w:t>
      </w:r>
      <w:r w:rsidR="00F97D63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vzdělávacího procesu a na integraci žáků/cizinců; prioritou v rámci tohoto procesu je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="003A2587" w:rsidRPr="00844521">
        <w:rPr>
          <w:rFonts w:eastAsiaTheme="minorHAnsi"/>
          <w:sz w:val="22"/>
          <w:szCs w:val="22"/>
          <w:lang w:eastAsia="en-US"/>
        </w:rPr>
        <w:t>prevence rasis</w:t>
      </w:r>
      <w:r w:rsidRPr="00844521">
        <w:rPr>
          <w:rFonts w:eastAsiaTheme="minorHAnsi"/>
          <w:sz w:val="22"/>
          <w:szCs w:val="22"/>
          <w:lang w:eastAsia="en-US"/>
        </w:rPr>
        <w:t>mu, xenofobie a dalších jevů, které souvisejí s přijímáním odlišnosti,</w:t>
      </w:r>
    </w:p>
    <w:p w:rsidR="00BA71A7" w:rsidRPr="00844521" w:rsidRDefault="00BA71A7" w:rsidP="003D6B84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spolupráce školy s orgány státní správy a samosprávy, které mají v</w:t>
      </w:r>
      <w:r w:rsidR="0055154A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kompetenci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problematiku prevence rizikového chování, s metodikem preventivních aktivit v</w:t>
      </w:r>
      <w:r w:rsidR="0055154A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poradně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a</w:t>
      </w:r>
      <w:r w:rsidR="00F97D63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s</w:t>
      </w:r>
      <w:r w:rsidR="00F97D63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poradenskými, terapeutickými, preventivními, krizovými, a dalšími odbornými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pracovišti, zařízeními a institucemi, které působí v oblasti prevence rizikového chování,</w:t>
      </w:r>
    </w:p>
    <w:p w:rsidR="00BA71A7" w:rsidRPr="00844521" w:rsidRDefault="00BA71A7" w:rsidP="00D2311A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kontaktování odpovídajícího odborného pracoviště a participace na intervenci a následné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péči v případě akutního výskytu rizikového chování,</w:t>
      </w:r>
    </w:p>
    <w:p w:rsidR="00BA71A7" w:rsidRPr="00844521" w:rsidRDefault="00BA71A7" w:rsidP="00700DB5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vedení písemných záznamů umožňujících doložit rozsah a obsah činnosti školního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 xml:space="preserve">metodika prevence, </w:t>
      </w:r>
      <w:r w:rsidR="00BB2D18" w:rsidRPr="00844521">
        <w:rPr>
          <w:rFonts w:eastAsiaTheme="minorHAnsi"/>
          <w:sz w:val="22"/>
          <w:szCs w:val="22"/>
          <w:lang w:eastAsia="en-US"/>
        </w:rPr>
        <w:t>navržená a realizovaná opatření</w:t>
      </w:r>
    </w:p>
    <w:p w:rsidR="00F97D63" w:rsidRPr="00844521" w:rsidRDefault="00F97D63" w:rsidP="00BB2D18">
      <w:pPr>
        <w:pStyle w:val="Normlnweb"/>
        <w:spacing w:before="0" w:beforeAutospacing="0" w:after="0" w:afterAutospacing="0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:rsidR="00BA71A7" w:rsidRPr="00844521" w:rsidRDefault="00BA71A7" w:rsidP="00BA71A7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2. Informační činnost</w:t>
      </w:r>
    </w:p>
    <w:p w:rsidR="00BA71A7" w:rsidRPr="00844521" w:rsidRDefault="00BA71A7" w:rsidP="00076AE7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lastRenderedPageBreak/>
        <w:t>zajišťování a předávání odborných informací o problematice rizikového chování,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nabídkách programů a projektů, o metodách a formách specifické primární prevence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pedagogickým pracovníkům škol</w:t>
      </w:r>
      <w:r w:rsidR="0055154A" w:rsidRPr="00844521">
        <w:rPr>
          <w:rFonts w:eastAsiaTheme="minorHAnsi"/>
          <w:sz w:val="22"/>
          <w:szCs w:val="22"/>
          <w:lang w:eastAsia="en-US"/>
        </w:rPr>
        <w:t>y</w:t>
      </w:r>
      <w:r w:rsidRPr="00844521">
        <w:rPr>
          <w:rFonts w:eastAsiaTheme="minorHAnsi"/>
          <w:sz w:val="22"/>
          <w:szCs w:val="22"/>
          <w:lang w:eastAsia="en-US"/>
        </w:rPr>
        <w:t>,</w:t>
      </w:r>
    </w:p>
    <w:p w:rsidR="00BA71A7" w:rsidRPr="00844521" w:rsidRDefault="00BA71A7" w:rsidP="00006E1B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prezentace výsledků preventivní práce školy, získávání nových odborných informací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a</w:t>
      </w:r>
      <w:r w:rsidR="00F97D63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zkušeností,</w:t>
      </w:r>
    </w:p>
    <w:p w:rsidR="00BA71A7" w:rsidRPr="00844521" w:rsidRDefault="00BA71A7" w:rsidP="00FB1674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vedení a průběžné aktualizování databáze spolupracovníků školy pro oblast prevence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rizikového chování, zejména orgánů státní správy a samosprávy, středisek výchovné péče,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poskytovatelů sociálních služeb, zdravotnických zařízení, Policie České republiky, orgánů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sociálně-právní ochrany dětí, nestátních organizací působící v oblasti prevence, center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krizové intervence a dalších zařízení, institucí a jednotlivých odborníků,</w:t>
      </w:r>
    </w:p>
    <w:p w:rsidR="00BA71A7" w:rsidRPr="00844521" w:rsidRDefault="00BA71A7" w:rsidP="00452B38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předávání informací a zpráv o realizovaných preventivních programech zákonným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zástupcům, pedagogickým pracovníkům školy a školskému poradenskému zařízení,</w:t>
      </w:r>
    </w:p>
    <w:p w:rsidR="00BA71A7" w:rsidRPr="00844521" w:rsidRDefault="00BA71A7" w:rsidP="008A262E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vedení dokumentace, evidence a administrativa související se standardními činnostmi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v souladu se zákonem o ochraně osobních údajů a předávání informací o realizovaných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preventivních programech školy pro potřeby zpracování analýz, statistik a krajských plánů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prevence.</w:t>
      </w:r>
    </w:p>
    <w:p w:rsidR="00BA71A7" w:rsidRPr="00844521" w:rsidRDefault="00BA71A7" w:rsidP="00BA71A7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BA71A7" w:rsidRPr="00844521" w:rsidRDefault="00BA71A7" w:rsidP="003A2587">
      <w:pPr>
        <w:spacing w:after="160" w:line="259" w:lineRule="auto"/>
      </w:pPr>
      <w:r w:rsidRPr="00844521">
        <w:t>3. Poradensk</w:t>
      </w:r>
      <w:r w:rsidR="00F97D63" w:rsidRPr="00844521">
        <w:t>á činnost</w:t>
      </w:r>
    </w:p>
    <w:p w:rsidR="00BA71A7" w:rsidRPr="00844521" w:rsidRDefault="00BA71A7" w:rsidP="00E90E15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vyhledávání a orientační šetření žáků s rizikem či projevy rizikového chování; poskytování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poradenských služeb těmto žákům a jejich zákonným zástupcům, případně zajišťování péče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odpovídajícího odborného pracoviště ve spolupráci s třídními učiteli,</w:t>
      </w:r>
    </w:p>
    <w:p w:rsidR="00BA71A7" w:rsidRPr="00844521" w:rsidRDefault="00BA71A7" w:rsidP="005B2B5D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spolupráce s třídními učiteli při zachycování varovných signálů spojených s</w:t>
      </w:r>
      <w:r w:rsidR="0055154A" w:rsidRPr="00844521">
        <w:rPr>
          <w:rFonts w:eastAsiaTheme="minorHAnsi"/>
          <w:sz w:val="22"/>
          <w:szCs w:val="22"/>
          <w:lang w:eastAsia="en-US"/>
        </w:rPr>
        <w:t> </w:t>
      </w:r>
      <w:r w:rsidRPr="00844521">
        <w:rPr>
          <w:rFonts w:eastAsiaTheme="minorHAnsi"/>
          <w:sz w:val="22"/>
          <w:szCs w:val="22"/>
          <w:lang w:eastAsia="en-US"/>
        </w:rPr>
        <w:t>možností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rozvoje rizikového chování u jednotlivých žáků a tříd a participace na sledování úrovně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rizikových faktorů, které jsou významné pro rozvoj rizikového chování ve škole,</w:t>
      </w:r>
    </w:p>
    <w:p w:rsidR="006A4C1D" w:rsidRPr="00844521" w:rsidRDefault="00BA71A7" w:rsidP="008B51B6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příprava podmínek pro integraci žáků se specifickými poruchami chování ve škole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a koordinace poskytování poradenských a preventivních služeb těmto žákům školou</w:t>
      </w:r>
      <w:r w:rsidR="0055154A" w:rsidRPr="00844521">
        <w:rPr>
          <w:rFonts w:eastAsiaTheme="minorHAnsi"/>
          <w:sz w:val="22"/>
          <w:szCs w:val="22"/>
          <w:lang w:eastAsia="en-US"/>
        </w:rPr>
        <w:t xml:space="preserve"> </w:t>
      </w:r>
      <w:r w:rsidRPr="00844521">
        <w:rPr>
          <w:rFonts w:eastAsiaTheme="minorHAnsi"/>
          <w:sz w:val="22"/>
          <w:szCs w:val="22"/>
          <w:lang w:eastAsia="en-US"/>
        </w:rPr>
        <w:t>a specia</w:t>
      </w:r>
      <w:r w:rsidR="00F97D63" w:rsidRPr="00844521">
        <w:rPr>
          <w:rFonts w:eastAsiaTheme="minorHAnsi"/>
          <w:sz w:val="22"/>
          <w:szCs w:val="22"/>
          <w:lang w:eastAsia="en-US"/>
        </w:rPr>
        <w:t>lizovanými školskými zařízeními.</w:t>
      </w:r>
    </w:p>
    <w:p w:rsidR="005A4D9C" w:rsidRPr="00844521" w:rsidRDefault="005A4D9C" w:rsidP="005A4D9C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5A4D9C" w:rsidRPr="00844521" w:rsidRDefault="005A4D9C" w:rsidP="005A4D9C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4. Diagnostická činnost </w:t>
      </w:r>
    </w:p>
    <w:p w:rsidR="005A4D9C" w:rsidRPr="00844521" w:rsidRDefault="005A4D9C" w:rsidP="005A4D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zjišťování sociálního klimatu ve třídě,</w:t>
      </w:r>
    </w:p>
    <w:p w:rsidR="009B3A88" w:rsidRPr="00844521" w:rsidRDefault="005A4D9C" w:rsidP="009B3A88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844521">
        <w:rPr>
          <w:rFonts w:eastAsiaTheme="minorHAnsi"/>
          <w:sz w:val="22"/>
          <w:szCs w:val="22"/>
          <w:lang w:eastAsia="en-US"/>
        </w:rPr>
        <w:t>screening</w:t>
      </w:r>
      <w:proofErr w:type="spellEnd"/>
      <w:r w:rsidRPr="00844521">
        <w:rPr>
          <w:rFonts w:eastAsiaTheme="minorHAnsi"/>
          <w:sz w:val="22"/>
          <w:szCs w:val="22"/>
          <w:lang w:eastAsia="en-US"/>
        </w:rPr>
        <w:t>, ankety, dotazníky ve škole.</w:t>
      </w:r>
    </w:p>
    <w:p w:rsidR="00F07283" w:rsidRDefault="00F07283" w:rsidP="00F07283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CA6198" w:rsidRPr="00844521" w:rsidRDefault="00CA6198" w:rsidP="00F07283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F07283" w:rsidRDefault="00F07283" w:rsidP="00F07283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4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Kariérov</w:t>
      </w:r>
      <w:r w:rsidR="00E974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844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porad</w:t>
      </w:r>
      <w:r w:rsidR="00E974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kyně</w:t>
      </w:r>
      <w:r w:rsidRPr="00844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974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Ivana Sopková</w:t>
      </w:r>
    </w:p>
    <w:p w:rsidR="00CA6198" w:rsidRPr="00F07283" w:rsidRDefault="00CA6198" w:rsidP="00F07283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7283" w:rsidRPr="00844521" w:rsidRDefault="00F07283" w:rsidP="00F07283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Poradenská a metodická činnost </w:t>
      </w:r>
    </w:p>
    <w:p w:rsidR="00F07283" w:rsidRPr="00844521" w:rsidRDefault="00F07283" w:rsidP="00F07283">
      <w:pPr>
        <w:pStyle w:val="Normlnweb"/>
        <w:spacing w:before="0" w:beforeAutospacing="0" w:after="105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1. Kariérové poradenství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koordinace poskytování informací o vysokých školách technického a přírodovědného typu,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distribuce materiálů v rámci školy (propagační, odborné),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návštěvy a exkurze s žáky do vybraných vysokých škol, </w:t>
      </w:r>
    </w:p>
    <w:p w:rsidR="001F5C68" w:rsidRPr="00844521" w:rsidRDefault="001F5C68" w:rsidP="001F5C68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návštěvy a exkurze s žáky do vybraných forem,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individuální konzultace s konkrétními zájemci,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kontakt s výchovnými poradci z jiných škol, konzultace a předávání zkušeností z volby povolání,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kontakt s výchovnými poradci ze základních škol, </w:t>
      </w:r>
    </w:p>
    <w:p w:rsidR="00F07283" w:rsidRPr="00844521" w:rsidRDefault="00F07283" w:rsidP="00F0728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poskytování konzultací zákonným zástupcům ohledně budoucí kariéry žáků, </w:t>
      </w:r>
    </w:p>
    <w:p w:rsidR="001F5C68" w:rsidRPr="00844521" w:rsidRDefault="00F07283" w:rsidP="001F5C68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spolupráce s třídními učiteli. </w:t>
      </w:r>
    </w:p>
    <w:p w:rsidR="001F5C68" w:rsidRPr="00844521" w:rsidRDefault="001F5C68" w:rsidP="001F5C68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t>zajišťování skupinových návštěv žáků školy v informačních poradenských střediscích    krajských poboček Úřadu práce České republiky a poskytování informací žákům a zákonným zástupcům o možnosti individuálního využití informačních služeb těchto středisek,</w:t>
      </w:r>
    </w:p>
    <w:p w:rsidR="001F5C68" w:rsidRPr="00844521" w:rsidRDefault="001F5C68" w:rsidP="001F5C68">
      <w:pPr>
        <w:pStyle w:val="Odstavecseseznamem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C68" w:rsidRPr="00844521" w:rsidRDefault="001F5C68" w:rsidP="00F07283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B77936" w:rsidRPr="00844521" w:rsidRDefault="00B77936" w:rsidP="00F07283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9B3A88" w:rsidRPr="00844521" w:rsidRDefault="009B3A88" w:rsidP="009B3A88">
      <w:pPr>
        <w:pStyle w:val="Nadpis1"/>
        <w:rPr>
          <w:rFonts w:eastAsiaTheme="minorHAnsi"/>
          <w:color w:val="auto"/>
          <w:sz w:val="22"/>
          <w:szCs w:val="22"/>
        </w:rPr>
      </w:pPr>
      <w:r w:rsidRPr="00844521">
        <w:rPr>
          <w:color w:val="auto"/>
        </w:rPr>
        <w:t>Personální zajištění poradenské služby:</w:t>
      </w:r>
    </w:p>
    <w:p w:rsidR="009B3A88" w:rsidRPr="00844521" w:rsidRDefault="009B3A88" w:rsidP="009B3A88">
      <w:pPr>
        <w:pStyle w:val="Normlnweb"/>
        <w:spacing w:before="0" w:beforeAutospacing="0" w:after="0" w:afterAutospacing="0"/>
        <w:ind w:left="72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844521" w:rsidRPr="00844521" w:rsidTr="009B3A88">
        <w:trPr>
          <w:trHeight w:val="98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  <w:b/>
                <w:bCs/>
              </w:rPr>
              <w:t xml:space="preserve">Poradenská služba </w:t>
            </w:r>
          </w:p>
        </w:tc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  <w:b/>
                <w:bCs/>
              </w:rPr>
              <w:t xml:space="preserve">Zodpovědný pracovník </w:t>
            </w:r>
          </w:p>
        </w:tc>
      </w:tr>
      <w:tr w:rsidR="00844521" w:rsidRPr="00844521" w:rsidTr="009B3A88">
        <w:trPr>
          <w:trHeight w:val="227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Prevence školní neúspěšnosti </w:t>
            </w:r>
          </w:p>
        </w:tc>
        <w:tc>
          <w:tcPr>
            <w:tcW w:w="4497" w:type="dxa"/>
          </w:tcPr>
          <w:p w:rsidR="009B3A88" w:rsidRPr="00844521" w:rsidRDefault="009B3A88" w:rsidP="00E9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třídní učitel, učitelé jednotlivých předmětů, výchovn</w:t>
            </w:r>
            <w:r w:rsidR="00136CA0" w:rsidRPr="00844521">
              <w:rPr>
                <w:rFonts w:ascii="Times New Roman" w:hAnsi="Times New Roman" w:cs="Times New Roman"/>
              </w:rPr>
              <w:t>á poradkyně</w:t>
            </w:r>
            <w:r w:rsidR="00661D7E" w:rsidRPr="00844521">
              <w:rPr>
                <w:rFonts w:ascii="Times New Roman" w:hAnsi="Times New Roman" w:cs="Times New Roman"/>
              </w:rPr>
              <w:t xml:space="preserve">, </w:t>
            </w:r>
            <w:r w:rsidR="00E974DB">
              <w:rPr>
                <w:rFonts w:ascii="Times New Roman" w:hAnsi="Times New Roman" w:cs="Times New Roman"/>
              </w:rPr>
              <w:t>školní metodik prevence</w:t>
            </w:r>
            <w:r w:rsidRPr="008445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521" w:rsidRPr="00844521" w:rsidTr="009B3A88">
        <w:trPr>
          <w:trHeight w:val="227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Prevence rizikového chování a šikany </w:t>
            </w:r>
          </w:p>
        </w:tc>
        <w:tc>
          <w:tcPr>
            <w:tcW w:w="4497" w:type="dxa"/>
          </w:tcPr>
          <w:p w:rsidR="009B3A88" w:rsidRPr="00844521" w:rsidRDefault="009B3A88" w:rsidP="00136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třídní učitel, školní metodi</w:t>
            </w:r>
            <w:r w:rsidR="00136CA0" w:rsidRPr="00844521">
              <w:rPr>
                <w:rFonts w:ascii="Times New Roman" w:hAnsi="Times New Roman" w:cs="Times New Roman"/>
              </w:rPr>
              <w:t>čka</w:t>
            </w:r>
            <w:r w:rsidRPr="00844521">
              <w:rPr>
                <w:rFonts w:ascii="Times New Roman" w:hAnsi="Times New Roman" w:cs="Times New Roman"/>
              </w:rPr>
              <w:t xml:space="preserve"> prevence, výchovn</w:t>
            </w:r>
            <w:r w:rsidR="00136CA0" w:rsidRPr="00844521">
              <w:rPr>
                <w:rFonts w:ascii="Times New Roman" w:hAnsi="Times New Roman" w:cs="Times New Roman"/>
              </w:rPr>
              <w:t>á</w:t>
            </w:r>
            <w:r w:rsidRPr="00844521">
              <w:rPr>
                <w:rFonts w:ascii="Times New Roman" w:hAnsi="Times New Roman" w:cs="Times New Roman"/>
              </w:rPr>
              <w:t xml:space="preserve"> porad</w:t>
            </w:r>
            <w:r w:rsidR="00136CA0" w:rsidRPr="00844521">
              <w:rPr>
                <w:rFonts w:ascii="Times New Roman" w:hAnsi="Times New Roman" w:cs="Times New Roman"/>
              </w:rPr>
              <w:t>kyně,</w:t>
            </w:r>
            <w:r w:rsidRPr="00844521">
              <w:rPr>
                <w:rFonts w:ascii="Times New Roman" w:hAnsi="Times New Roman" w:cs="Times New Roman"/>
              </w:rPr>
              <w:t xml:space="preserve"> ředitel školy </w:t>
            </w:r>
          </w:p>
        </w:tc>
      </w:tr>
      <w:tr w:rsidR="00844521" w:rsidRPr="00844521" w:rsidTr="009B3A88">
        <w:trPr>
          <w:trHeight w:val="100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Kariérové poradenství </w:t>
            </w:r>
          </w:p>
        </w:tc>
        <w:tc>
          <w:tcPr>
            <w:tcW w:w="4497" w:type="dxa"/>
          </w:tcPr>
          <w:p w:rsidR="009B3A88" w:rsidRPr="00844521" w:rsidRDefault="009B3A88" w:rsidP="00E9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výchovn</w:t>
            </w:r>
            <w:r w:rsidR="00136CA0" w:rsidRPr="00844521">
              <w:rPr>
                <w:rFonts w:ascii="Times New Roman" w:hAnsi="Times New Roman" w:cs="Times New Roman"/>
              </w:rPr>
              <w:t>á</w:t>
            </w:r>
            <w:r w:rsidRPr="00844521">
              <w:rPr>
                <w:rFonts w:ascii="Times New Roman" w:hAnsi="Times New Roman" w:cs="Times New Roman"/>
              </w:rPr>
              <w:t xml:space="preserve"> porad</w:t>
            </w:r>
            <w:r w:rsidR="00136CA0" w:rsidRPr="00844521">
              <w:rPr>
                <w:rFonts w:ascii="Times New Roman" w:hAnsi="Times New Roman" w:cs="Times New Roman"/>
              </w:rPr>
              <w:t>kyně</w:t>
            </w:r>
            <w:r w:rsidRPr="00844521">
              <w:rPr>
                <w:rFonts w:ascii="Times New Roman" w:hAnsi="Times New Roman" w:cs="Times New Roman"/>
              </w:rPr>
              <w:t>,</w:t>
            </w:r>
            <w:r w:rsidR="00661D7E" w:rsidRPr="00844521">
              <w:rPr>
                <w:rFonts w:ascii="Times New Roman" w:hAnsi="Times New Roman" w:cs="Times New Roman"/>
              </w:rPr>
              <w:t xml:space="preserve"> kariérový poradce,</w:t>
            </w:r>
            <w:r w:rsidR="00BE682F" w:rsidRPr="00844521">
              <w:rPr>
                <w:rFonts w:ascii="Times New Roman" w:hAnsi="Times New Roman" w:cs="Times New Roman"/>
              </w:rPr>
              <w:t xml:space="preserve"> </w:t>
            </w:r>
            <w:r w:rsidRPr="00844521">
              <w:rPr>
                <w:rFonts w:ascii="Times New Roman" w:hAnsi="Times New Roman" w:cs="Times New Roman"/>
              </w:rPr>
              <w:t xml:space="preserve">třídní učitel </w:t>
            </w:r>
          </w:p>
        </w:tc>
      </w:tr>
      <w:tr w:rsidR="00844521" w:rsidRPr="00844521" w:rsidTr="009B3A88">
        <w:trPr>
          <w:trHeight w:val="226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Žáci se speciálními vzdělávacími potřebami </w:t>
            </w:r>
          </w:p>
        </w:tc>
        <w:tc>
          <w:tcPr>
            <w:tcW w:w="4497" w:type="dxa"/>
          </w:tcPr>
          <w:p w:rsidR="009B3A88" w:rsidRPr="00844521" w:rsidRDefault="00136CA0" w:rsidP="00E9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výchovná</w:t>
            </w:r>
            <w:r w:rsidR="009B3A88" w:rsidRPr="00844521">
              <w:rPr>
                <w:rFonts w:ascii="Times New Roman" w:hAnsi="Times New Roman" w:cs="Times New Roman"/>
              </w:rPr>
              <w:t xml:space="preserve"> porad</w:t>
            </w:r>
            <w:r w:rsidRPr="00844521">
              <w:rPr>
                <w:rFonts w:ascii="Times New Roman" w:hAnsi="Times New Roman" w:cs="Times New Roman"/>
              </w:rPr>
              <w:t>kyně</w:t>
            </w:r>
            <w:r w:rsidR="009B3A88" w:rsidRPr="00844521">
              <w:rPr>
                <w:rFonts w:ascii="Times New Roman" w:hAnsi="Times New Roman" w:cs="Times New Roman"/>
              </w:rPr>
              <w:t xml:space="preserve">, třídní učitel, učitelé jednotlivých předmětů </w:t>
            </w:r>
          </w:p>
        </w:tc>
      </w:tr>
      <w:tr w:rsidR="00844521" w:rsidRPr="00844521" w:rsidTr="009B3A88">
        <w:trPr>
          <w:trHeight w:val="352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Žáci nadaní a mimořádně nadaní </w:t>
            </w:r>
          </w:p>
        </w:tc>
        <w:tc>
          <w:tcPr>
            <w:tcW w:w="4497" w:type="dxa"/>
          </w:tcPr>
          <w:p w:rsidR="009B3A88" w:rsidRPr="00844521" w:rsidRDefault="009B3A88" w:rsidP="00136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výchovn</w:t>
            </w:r>
            <w:r w:rsidR="00136CA0" w:rsidRPr="00844521">
              <w:rPr>
                <w:rFonts w:ascii="Times New Roman" w:hAnsi="Times New Roman" w:cs="Times New Roman"/>
              </w:rPr>
              <w:t>á</w:t>
            </w:r>
            <w:r w:rsidRPr="00844521">
              <w:rPr>
                <w:rFonts w:ascii="Times New Roman" w:hAnsi="Times New Roman" w:cs="Times New Roman"/>
              </w:rPr>
              <w:t xml:space="preserve"> porad</w:t>
            </w:r>
            <w:r w:rsidR="00136CA0" w:rsidRPr="00844521">
              <w:rPr>
                <w:rFonts w:ascii="Times New Roman" w:hAnsi="Times New Roman" w:cs="Times New Roman"/>
              </w:rPr>
              <w:t>kyně</w:t>
            </w:r>
            <w:r w:rsidRPr="00844521">
              <w:rPr>
                <w:rFonts w:ascii="Times New Roman" w:hAnsi="Times New Roman" w:cs="Times New Roman"/>
              </w:rPr>
              <w:t>, třídní učitel</w:t>
            </w:r>
            <w:r w:rsidR="00136CA0" w:rsidRPr="00844521">
              <w:rPr>
                <w:rFonts w:ascii="Times New Roman" w:hAnsi="Times New Roman" w:cs="Times New Roman"/>
              </w:rPr>
              <w:t xml:space="preserve">, </w:t>
            </w:r>
            <w:r w:rsidRPr="00844521">
              <w:rPr>
                <w:rFonts w:ascii="Times New Roman" w:hAnsi="Times New Roman" w:cs="Times New Roman"/>
              </w:rPr>
              <w:t xml:space="preserve">učitelé jednotlivých předmětů </w:t>
            </w:r>
          </w:p>
        </w:tc>
      </w:tr>
      <w:tr w:rsidR="00844521" w:rsidRPr="00844521" w:rsidTr="009B3A88">
        <w:trPr>
          <w:trHeight w:val="226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Další vzdělávání pedagogických pracovníků </w:t>
            </w:r>
          </w:p>
        </w:tc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ředitel školy </w:t>
            </w:r>
          </w:p>
        </w:tc>
      </w:tr>
      <w:tr w:rsidR="00844521" w:rsidRPr="00844521" w:rsidTr="009B3A88">
        <w:trPr>
          <w:trHeight w:val="226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Spolupráce se školskými poradenskými zařízeními </w:t>
            </w:r>
          </w:p>
        </w:tc>
        <w:tc>
          <w:tcPr>
            <w:tcW w:w="4497" w:type="dxa"/>
          </w:tcPr>
          <w:p w:rsidR="009B3A88" w:rsidRPr="00844521" w:rsidRDefault="009B3A88" w:rsidP="00E9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ředitel školy, výchovn</w:t>
            </w:r>
            <w:r w:rsidR="00136CA0" w:rsidRPr="00844521">
              <w:rPr>
                <w:rFonts w:ascii="Times New Roman" w:hAnsi="Times New Roman" w:cs="Times New Roman"/>
              </w:rPr>
              <w:t>á</w:t>
            </w:r>
            <w:r w:rsidRPr="00844521">
              <w:rPr>
                <w:rFonts w:ascii="Times New Roman" w:hAnsi="Times New Roman" w:cs="Times New Roman"/>
              </w:rPr>
              <w:t xml:space="preserve"> porad</w:t>
            </w:r>
            <w:r w:rsidR="00136CA0" w:rsidRPr="00844521">
              <w:rPr>
                <w:rFonts w:ascii="Times New Roman" w:hAnsi="Times New Roman" w:cs="Times New Roman"/>
              </w:rPr>
              <w:t>kyně</w:t>
            </w:r>
          </w:p>
        </w:tc>
      </w:tr>
      <w:tr w:rsidR="00844521" w:rsidRPr="00844521" w:rsidTr="009B3A88">
        <w:trPr>
          <w:trHeight w:val="226"/>
        </w:trPr>
        <w:tc>
          <w:tcPr>
            <w:tcW w:w="4497" w:type="dxa"/>
          </w:tcPr>
          <w:p w:rsidR="009B3A88" w:rsidRPr="00844521" w:rsidRDefault="009B3A88" w:rsidP="009B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 xml:space="preserve">Spolupráce se zákonnými zástupci žáků </w:t>
            </w:r>
          </w:p>
        </w:tc>
        <w:tc>
          <w:tcPr>
            <w:tcW w:w="4497" w:type="dxa"/>
          </w:tcPr>
          <w:p w:rsidR="009B3A88" w:rsidRPr="00844521" w:rsidRDefault="009B3A88" w:rsidP="00E9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521">
              <w:rPr>
                <w:rFonts w:ascii="Times New Roman" w:hAnsi="Times New Roman" w:cs="Times New Roman"/>
              </w:rPr>
              <w:t>třídní učitel, učitelé jednotlivých předmětů, výchovn</w:t>
            </w:r>
            <w:r w:rsidR="00136CA0" w:rsidRPr="00844521">
              <w:rPr>
                <w:rFonts w:ascii="Times New Roman" w:hAnsi="Times New Roman" w:cs="Times New Roman"/>
              </w:rPr>
              <w:t>á</w:t>
            </w:r>
            <w:r w:rsidRPr="00844521">
              <w:rPr>
                <w:rFonts w:ascii="Times New Roman" w:hAnsi="Times New Roman" w:cs="Times New Roman"/>
              </w:rPr>
              <w:t xml:space="preserve"> porad</w:t>
            </w:r>
            <w:r w:rsidR="00136CA0" w:rsidRPr="00844521">
              <w:rPr>
                <w:rFonts w:ascii="Times New Roman" w:hAnsi="Times New Roman" w:cs="Times New Roman"/>
              </w:rPr>
              <w:t>kyně</w:t>
            </w:r>
            <w:r w:rsidRPr="00844521">
              <w:rPr>
                <w:rFonts w:ascii="Times New Roman" w:hAnsi="Times New Roman" w:cs="Times New Roman"/>
              </w:rPr>
              <w:t>, školní metodi</w:t>
            </w:r>
            <w:r w:rsidR="00136CA0" w:rsidRPr="00844521">
              <w:rPr>
                <w:rFonts w:ascii="Times New Roman" w:hAnsi="Times New Roman" w:cs="Times New Roman"/>
              </w:rPr>
              <w:t>č</w:t>
            </w:r>
            <w:r w:rsidRPr="00844521">
              <w:rPr>
                <w:rFonts w:ascii="Times New Roman" w:hAnsi="Times New Roman" w:cs="Times New Roman"/>
              </w:rPr>
              <w:t>k</w:t>
            </w:r>
            <w:r w:rsidR="00136CA0" w:rsidRPr="00844521">
              <w:rPr>
                <w:rFonts w:ascii="Times New Roman" w:hAnsi="Times New Roman" w:cs="Times New Roman"/>
              </w:rPr>
              <w:t>a</w:t>
            </w:r>
            <w:r w:rsidRPr="00844521">
              <w:rPr>
                <w:rFonts w:ascii="Times New Roman" w:hAnsi="Times New Roman" w:cs="Times New Roman"/>
              </w:rPr>
              <w:t xml:space="preserve"> prevence, ředitel školy </w:t>
            </w:r>
          </w:p>
        </w:tc>
      </w:tr>
    </w:tbl>
    <w:p w:rsidR="008834C2" w:rsidRPr="00844521" w:rsidRDefault="008834C2" w:rsidP="005A4D9C">
      <w:pPr>
        <w:pStyle w:val="Nadpis1"/>
        <w:rPr>
          <w:rFonts w:eastAsiaTheme="minorHAnsi"/>
          <w:color w:val="auto"/>
        </w:rPr>
      </w:pPr>
    </w:p>
    <w:p w:rsidR="005A4D9C" w:rsidRPr="00844521" w:rsidRDefault="005A4D9C" w:rsidP="005A4D9C">
      <w:pPr>
        <w:pStyle w:val="Nadpis1"/>
        <w:rPr>
          <w:rFonts w:eastAsiaTheme="minorHAnsi"/>
          <w:color w:val="auto"/>
        </w:rPr>
      </w:pPr>
      <w:r w:rsidRPr="00844521">
        <w:rPr>
          <w:rFonts w:eastAsiaTheme="minorHAnsi"/>
          <w:color w:val="auto"/>
        </w:rPr>
        <w:t>Strategie a program školního poradenského pracoviště</w:t>
      </w:r>
    </w:p>
    <w:p w:rsidR="005A4D9C" w:rsidRPr="00844521" w:rsidRDefault="005A4D9C" w:rsidP="005A4D9C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Cílem a posláním poradenství v naší škole je poskytovat efektivní, bezpečnou, důvěryhodnou službu,</w:t>
      </w:r>
    </w:p>
    <w:p w:rsidR="005A4D9C" w:rsidRPr="00844521" w:rsidRDefault="005A4D9C" w:rsidP="005A4D9C">
      <w:pPr>
        <w:pStyle w:val="Normln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 xml:space="preserve">která bude sloužit našim žákům, </w:t>
      </w:r>
      <w:r w:rsidR="008834C2" w:rsidRPr="00844521">
        <w:rPr>
          <w:rFonts w:eastAsiaTheme="minorHAnsi"/>
          <w:sz w:val="22"/>
          <w:szCs w:val="22"/>
          <w:lang w:eastAsia="en-US"/>
        </w:rPr>
        <w:t>zákonným zástupcům žáků</w:t>
      </w:r>
      <w:r w:rsidRPr="00844521">
        <w:rPr>
          <w:rFonts w:eastAsiaTheme="minorHAnsi"/>
          <w:sz w:val="22"/>
          <w:szCs w:val="22"/>
          <w:lang w:eastAsia="en-US"/>
        </w:rPr>
        <w:t xml:space="preserve"> a pedagogickým pracovníkům.</w:t>
      </w:r>
    </w:p>
    <w:p w:rsidR="005A4D9C" w:rsidRPr="00844521" w:rsidRDefault="00136CA0" w:rsidP="005A4D9C">
      <w:pPr>
        <w:pStyle w:val="Nadpis1"/>
        <w:rPr>
          <w:rFonts w:eastAsiaTheme="minorHAnsi"/>
          <w:color w:val="auto"/>
        </w:rPr>
      </w:pPr>
      <w:r w:rsidRPr="00844521">
        <w:rPr>
          <w:rFonts w:eastAsiaTheme="minorHAnsi"/>
          <w:color w:val="auto"/>
        </w:rPr>
        <w:t>Zaměření poradenských služeb ve škole</w:t>
      </w:r>
    </w:p>
    <w:p w:rsidR="00136CA0" w:rsidRPr="00844521" w:rsidRDefault="00136CA0" w:rsidP="008560FB">
      <w:pPr>
        <w:pStyle w:val="Default"/>
        <w:jc w:val="both"/>
        <w:rPr>
          <w:color w:val="auto"/>
        </w:rPr>
      </w:pP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Zajištění bezpečného klimatu pro všechny žáky a zaměstnance školy</w:t>
      </w:r>
      <w:r w:rsidR="00EA14D9" w:rsidRPr="00844521">
        <w:rPr>
          <w:color w:val="auto"/>
          <w:sz w:val="22"/>
          <w:szCs w:val="22"/>
        </w:rPr>
        <w:t>.</w:t>
      </w:r>
      <w:r w:rsidRPr="00844521">
        <w:rPr>
          <w:color w:val="auto"/>
          <w:sz w:val="22"/>
          <w:szCs w:val="22"/>
        </w:rPr>
        <w:t xml:space="preserve"> </w:t>
      </w: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Zajištění včasné intervence při aktuálních problémech jednotlivých žáků</w:t>
      </w:r>
      <w:r w:rsidR="008560FB" w:rsidRPr="00844521">
        <w:rPr>
          <w:color w:val="auto"/>
          <w:sz w:val="22"/>
          <w:szCs w:val="22"/>
        </w:rPr>
        <w:t xml:space="preserve"> a</w:t>
      </w:r>
      <w:r w:rsidRPr="00844521">
        <w:rPr>
          <w:color w:val="auto"/>
          <w:sz w:val="22"/>
          <w:szCs w:val="22"/>
        </w:rPr>
        <w:t xml:space="preserve"> </w:t>
      </w:r>
      <w:r w:rsidR="00EA14D9" w:rsidRPr="00844521">
        <w:rPr>
          <w:color w:val="auto"/>
          <w:sz w:val="22"/>
          <w:szCs w:val="22"/>
        </w:rPr>
        <w:t>třídních kolektivů.</w:t>
      </w: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Zajištění průběžné a dlouhodobé péče o žáky s výchovnými či vzdělávacími obtížemi</w:t>
      </w:r>
      <w:r w:rsidR="00EA14D9" w:rsidRPr="00844521">
        <w:rPr>
          <w:color w:val="auto"/>
          <w:sz w:val="22"/>
          <w:szCs w:val="22"/>
        </w:rPr>
        <w:t>.</w:t>
      </w:r>
      <w:r w:rsidRPr="00844521">
        <w:rPr>
          <w:color w:val="auto"/>
          <w:sz w:val="22"/>
          <w:szCs w:val="22"/>
        </w:rPr>
        <w:t xml:space="preserve"> </w:t>
      </w: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Poskytování podpůrných opatření pro žáky se speciálními vzdělávacími potřebami, sledování a</w:t>
      </w:r>
      <w:r w:rsidR="008560FB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vyhodnocování účinnost</w:t>
      </w:r>
      <w:r w:rsidR="00EA14D9" w:rsidRPr="00844521">
        <w:rPr>
          <w:color w:val="auto"/>
          <w:sz w:val="22"/>
          <w:szCs w:val="22"/>
        </w:rPr>
        <w:t>i zvolených podpůrných opatření.</w:t>
      </w: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Vytvoření příznivého sociálního klimatu na škole i v jednotlivých třídách pro přijímání kulturních a jiných odlišností ve škole a pro podporu vzdělávání a sociálního začleňování žáků z odlišného kulturního prostředí a s</w:t>
      </w:r>
      <w:r w:rsidR="00EA14D9" w:rsidRPr="00844521">
        <w:rPr>
          <w:color w:val="auto"/>
          <w:sz w:val="22"/>
          <w:szCs w:val="22"/>
        </w:rPr>
        <w:t xml:space="preserve"> odlišnými životními podmínkami.</w:t>
      </w:r>
    </w:p>
    <w:p w:rsidR="00136CA0" w:rsidRPr="00844521" w:rsidRDefault="00136CA0" w:rsidP="008560FB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Vytváření vhodných podmínek, forem a způsobů práce pro podporu vzdělávání žák</w:t>
      </w:r>
      <w:r w:rsidR="00EA14D9" w:rsidRPr="00844521">
        <w:rPr>
          <w:color w:val="auto"/>
          <w:sz w:val="22"/>
          <w:szCs w:val="22"/>
        </w:rPr>
        <w:t>ů nadaných a</w:t>
      </w:r>
      <w:r w:rsidR="008560FB" w:rsidRPr="00844521">
        <w:rPr>
          <w:color w:val="auto"/>
          <w:sz w:val="22"/>
          <w:szCs w:val="22"/>
        </w:rPr>
        <w:t> </w:t>
      </w:r>
      <w:r w:rsidR="00EA14D9" w:rsidRPr="00844521">
        <w:rPr>
          <w:color w:val="auto"/>
          <w:sz w:val="22"/>
          <w:szCs w:val="22"/>
        </w:rPr>
        <w:t>mimořádně nadaných.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Vytvoření široké základny prevence školní neúspěšnosti, věnovat se všem žákům s výchovnými a</w:t>
      </w:r>
      <w:r w:rsidR="008560FB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vzdělávacími obtížemi, průběžně a dlouhodobě s nimi pracovat a</w:t>
      </w:r>
      <w:r w:rsidR="00EA14D9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vytvářet tak předpoklady pro</w:t>
      </w:r>
      <w:r w:rsidR="008560FB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snižování školní neúspěšnosti; prohloubit včasnou intervenci při</w:t>
      </w:r>
      <w:r w:rsidR="00EA14D9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aktuálních problémech u</w:t>
      </w:r>
      <w:r w:rsidR="008560FB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jednotlivých žáků; využívat zejména Vyhlášky č. 27/2016 Sb., vzdělávání žáků se speciálními vzdělávacími potřebami a žáků nadaných, a zpracovávat PLPP ja</w:t>
      </w:r>
      <w:r w:rsidR="00EA14D9" w:rsidRPr="00844521">
        <w:rPr>
          <w:color w:val="auto"/>
          <w:sz w:val="22"/>
          <w:szCs w:val="22"/>
        </w:rPr>
        <w:t>ko prevenci školní neúspěšnosti.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Zajištění kvalitních služeb kariérového poradenství - poskytnout žákům a jejich zákonným zástupcům kariérové poradenství spojující vzdělávací, informační a poradenskou podporu k vhodné volbě </w:t>
      </w:r>
      <w:r w:rsidR="008560FB" w:rsidRPr="00844521">
        <w:rPr>
          <w:color w:val="auto"/>
          <w:sz w:val="22"/>
          <w:szCs w:val="22"/>
        </w:rPr>
        <w:t>dalšího vzdělávání</w:t>
      </w:r>
      <w:r w:rsidRPr="00844521">
        <w:rPr>
          <w:color w:val="auto"/>
          <w:sz w:val="22"/>
          <w:szCs w:val="22"/>
        </w:rPr>
        <w:t xml:space="preserve"> </w:t>
      </w:r>
      <w:r w:rsidR="008560FB" w:rsidRPr="00844521">
        <w:rPr>
          <w:color w:val="auto"/>
          <w:sz w:val="22"/>
          <w:szCs w:val="22"/>
        </w:rPr>
        <w:t xml:space="preserve">nebo </w:t>
      </w:r>
      <w:r w:rsidRPr="00844521">
        <w:rPr>
          <w:color w:val="auto"/>
          <w:sz w:val="22"/>
          <w:szCs w:val="22"/>
        </w:rPr>
        <w:t>profesní</w:t>
      </w:r>
      <w:r w:rsidR="008560FB" w:rsidRPr="00844521">
        <w:rPr>
          <w:color w:val="auto"/>
          <w:sz w:val="22"/>
          <w:szCs w:val="22"/>
        </w:rPr>
        <w:t>ho</w:t>
      </w:r>
      <w:r w:rsidRPr="00844521">
        <w:rPr>
          <w:color w:val="auto"/>
          <w:sz w:val="22"/>
          <w:szCs w:val="22"/>
        </w:rPr>
        <w:t xml:space="preserve"> uplatnění</w:t>
      </w:r>
      <w:r w:rsidR="00EA14D9" w:rsidRPr="00844521">
        <w:rPr>
          <w:color w:val="auto"/>
          <w:sz w:val="22"/>
          <w:szCs w:val="22"/>
        </w:rPr>
        <w:t>.</w:t>
      </w:r>
      <w:r w:rsidRPr="00844521">
        <w:rPr>
          <w:color w:val="auto"/>
          <w:sz w:val="22"/>
          <w:szCs w:val="22"/>
        </w:rPr>
        <w:t xml:space="preserve"> 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lastRenderedPageBreak/>
        <w:t>Prevence rizikového chování – věnovat se všem formám rizikového chování včetně různých forem šikany a diskriminace a dalším problémům souvisejícím se vzděláváním a s motivací k překonávání problémových situací; prohloubit včasnou intervenci při aktuálních problémech u jednotlivých žáků a třídních kolektivů; využívat zejména aktuálních</w:t>
      </w:r>
      <w:r w:rsidR="00EA14D9" w:rsidRPr="00844521">
        <w:rPr>
          <w:color w:val="auto"/>
          <w:sz w:val="22"/>
          <w:szCs w:val="22"/>
        </w:rPr>
        <w:t xml:space="preserve"> </w:t>
      </w:r>
      <w:r w:rsidRPr="00844521">
        <w:rPr>
          <w:color w:val="auto"/>
          <w:sz w:val="22"/>
          <w:szCs w:val="22"/>
        </w:rPr>
        <w:t>metodických doporučení a pokynů v oblasti primární prevence rizikového chování schválených MŠMT (Metodický pokyn ministryně školství, mládeže a tělovýchovy k prevenci a řešení šikany ve školách a</w:t>
      </w:r>
      <w:r w:rsidR="003A2587" w:rsidRPr="00844521">
        <w:rPr>
          <w:color w:val="auto"/>
          <w:sz w:val="22"/>
          <w:szCs w:val="22"/>
        </w:rPr>
        <w:t xml:space="preserve"> školských zařízeních, č. j.: MŠ</w:t>
      </w:r>
      <w:r w:rsidRPr="00844521">
        <w:rPr>
          <w:color w:val="auto"/>
          <w:sz w:val="22"/>
          <w:szCs w:val="22"/>
        </w:rPr>
        <w:t>MT-21149/2016; Metodické doporučení k primární prevenci rizikového chování u dětí a mládeže, č. j.: 21291/2010-28); realizovat preventivní programy na škole a průběžně sledovat a vyhodnocovat jejich účinnost, vytvořit metodické zázemí pro jejich vytváření a realizaci, při tvorbě preventivních programů případně spolupracovat s</w:t>
      </w:r>
      <w:r w:rsidR="00EA14D9" w:rsidRPr="00844521">
        <w:rPr>
          <w:color w:val="auto"/>
          <w:sz w:val="22"/>
          <w:szCs w:val="22"/>
        </w:rPr>
        <w:t> </w:t>
      </w:r>
      <w:r w:rsidRPr="00844521">
        <w:rPr>
          <w:color w:val="auto"/>
          <w:sz w:val="22"/>
          <w:szCs w:val="22"/>
        </w:rPr>
        <w:t>odborníky</w:t>
      </w:r>
      <w:r w:rsidR="00EA14D9" w:rsidRPr="00844521">
        <w:rPr>
          <w:color w:val="auto"/>
          <w:sz w:val="22"/>
          <w:szCs w:val="22"/>
        </w:rPr>
        <w:t>.</w:t>
      </w:r>
      <w:r w:rsidRPr="00844521">
        <w:rPr>
          <w:color w:val="auto"/>
          <w:sz w:val="22"/>
          <w:szCs w:val="22"/>
        </w:rPr>
        <w:t xml:space="preserve"> 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Prostřednictvím nabídky DVPP podporovat rozvoj pedagogicko-psychologických a profesních dovedností pedagogických pracovníků školy</w:t>
      </w:r>
      <w:r w:rsidR="00EA14D9" w:rsidRPr="00844521">
        <w:rPr>
          <w:color w:val="auto"/>
          <w:sz w:val="22"/>
          <w:szCs w:val="22"/>
        </w:rPr>
        <w:t>.</w:t>
      </w:r>
      <w:r w:rsidRPr="00844521">
        <w:rPr>
          <w:color w:val="auto"/>
          <w:sz w:val="22"/>
          <w:szCs w:val="22"/>
        </w:rPr>
        <w:t xml:space="preserve"> 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Prohloubení a zlepšení spolupráce a komunikace mezi školou a zákonnými zástupci žáků. 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>Při poskytování poradenských služeb rozvíjet spolupráci se školskými poradenskými zařízeními (pedagogicko-psychologická poradna</w:t>
      </w:r>
      <w:r w:rsidR="00EA14D9" w:rsidRPr="00844521">
        <w:rPr>
          <w:color w:val="auto"/>
          <w:sz w:val="22"/>
          <w:szCs w:val="22"/>
        </w:rPr>
        <w:t>)</w:t>
      </w:r>
      <w:r w:rsidRPr="00844521">
        <w:rPr>
          <w:color w:val="auto"/>
          <w:sz w:val="22"/>
          <w:szCs w:val="22"/>
        </w:rPr>
        <w:t xml:space="preserve"> a dalšími poradenskými zařízeními (informačně-poradenské středisko úřadu práce). </w:t>
      </w:r>
    </w:p>
    <w:p w:rsidR="00136CA0" w:rsidRPr="00844521" w:rsidRDefault="00136CA0" w:rsidP="00EA14D9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2"/>
          <w:szCs w:val="22"/>
        </w:rPr>
      </w:pPr>
      <w:r w:rsidRPr="00844521">
        <w:rPr>
          <w:color w:val="auto"/>
          <w:sz w:val="22"/>
          <w:szCs w:val="22"/>
        </w:rPr>
        <w:t xml:space="preserve">Koordinování činnosti pedagogů při realizaci </w:t>
      </w:r>
      <w:r w:rsidR="00EA14D9" w:rsidRPr="00844521">
        <w:rPr>
          <w:color w:val="auto"/>
          <w:sz w:val="22"/>
          <w:szCs w:val="22"/>
        </w:rPr>
        <w:t>minimální</w:t>
      </w:r>
      <w:r w:rsidR="008560FB" w:rsidRPr="00844521">
        <w:rPr>
          <w:color w:val="auto"/>
          <w:sz w:val="22"/>
          <w:szCs w:val="22"/>
        </w:rPr>
        <w:t>ho preventivního programu školy a projektech školy.</w:t>
      </w:r>
    </w:p>
    <w:p w:rsidR="000C010D" w:rsidRPr="00844521" w:rsidRDefault="000C010D" w:rsidP="00136CA0">
      <w:pPr>
        <w:pStyle w:val="Normlnweb"/>
        <w:spacing w:after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</w:p>
    <w:p w:rsidR="00B77936" w:rsidRDefault="00B95A9D" w:rsidP="00EA14D9">
      <w:pPr>
        <w:pStyle w:val="Normlnweb"/>
        <w:spacing w:before="0" w:beforeAutospacing="0" w:after="0" w:afterAutospacing="0"/>
        <w:ind w:left="357" w:hanging="357"/>
        <w:rPr>
          <w:rFonts w:eastAsiaTheme="minorHAnsi"/>
          <w:sz w:val="22"/>
          <w:szCs w:val="22"/>
          <w:lang w:eastAsia="en-US"/>
        </w:rPr>
      </w:pPr>
      <w:r w:rsidRPr="00844521">
        <w:rPr>
          <w:rFonts w:eastAsiaTheme="minorHAnsi"/>
          <w:sz w:val="22"/>
          <w:szCs w:val="22"/>
          <w:lang w:eastAsia="en-US"/>
        </w:rPr>
        <w:t>Vypracoval</w:t>
      </w:r>
      <w:r w:rsidR="004513AF">
        <w:rPr>
          <w:rFonts w:eastAsiaTheme="minorHAnsi"/>
          <w:sz w:val="22"/>
          <w:szCs w:val="22"/>
          <w:lang w:eastAsia="en-US"/>
        </w:rPr>
        <w:t>: Mgr.  Pavel Skácel</w:t>
      </w:r>
      <w:r w:rsidR="00D247FD">
        <w:rPr>
          <w:rFonts w:eastAsiaTheme="minorHAnsi"/>
          <w:sz w:val="22"/>
          <w:szCs w:val="22"/>
          <w:lang w:eastAsia="en-US"/>
        </w:rPr>
        <w:t xml:space="preserve"> </w:t>
      </w:r>
    </w:p>
    <w:p w:rsidR="005A4D9C" w:rsidRPr="00844521" w:rsidRDefault="00B77936" w:rsidP="00B77936">
      <w:pPr>
        <w:pStyle w:val="Normlnweb"/>
        <w:spacing w:before="0" w:beforeAutospacing="0" w:after="0" w:afterAutospacing="0"/>
        <w:ind w:left="708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D247FD"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4513AF">
        <w:rPr>
          <w:rFonts w:eastAsiaTheme="minorHAnsi"/>
          <w:sz w:val="22"/>
          <w:szCs w:val="22"/>
          <w:lang w:eastAsia="en-US"/>
        </w:rPr>
        <w:tab/>
      </w:r>
      <w:r w:rsidR="004513AF">
        <w:rPr>
          <w:rFonts w:eastAsiaTheme="minorHAnsi"/>
          <w:sz w:val="22"/>
          <w:szCs w:val="22"/>
          <w:lang w:eastAsia="en-US"/>
        </w:rPr>
        <w:tab/>
      </w:r>
      <w:r w:rsidR="004513AF">
        <w:rPr>
          <w:rFonts w:eastAsiaTheme="minorHAnsi"/>
          <w:sz w:val="22"/>
          <w:szCs w:val="22"/>
          <w:lang w:eastAsia="en-US"/>
        </w:rPr>
        <w:tab/>
      </w:r>
      <w:r w:rsidR="00D247FD">
        <w:rPr>
          <w:rFonts w:eastAsiaTheme="minorHAnsi"/>
          <w:sz w:val="22"/>
          <w:szCs w:val="22"/>
          <w:lang w:eastAsia="en-US"/>
        </w:rPr>
        <w:t xml:space="preserve">  V Litovli </w:t>
      </w:r>
      <w:r w:rsidR="00527953">
        <w:rPr>
          <w:rFonts w:eastAsiaTheme="minorHAnsi"/>
          <w:sz w:val="22"/>
          <w:szCs w:val="22"/>
          <w:lang w:eastAsia="en-US"/>
        </w:rPr>
        <w:t>1</w:t>
      </w:r>
      <w:r w:rsidR="00D247FD">
        <w:rPr>
          <w:rFonts w:eastAsiaTheme="minorHAnsi"/>
          <w:sz w:val="22"/>
          <w:szCs w:val="22"/>
          <w:lang w:eastAsia="en-US"/>
        </w:rPr>
        <w:t>.</w:t>
      </w:r>
      <w:r w:rsidR="00E974DB">
        <w:rPr>
          <w:rFonts w:eastAsiaTheme="minorHAnsi"/>
          <w:sz w:val="22"/>
          <w:szCs w:val="22"/>
          <w:lang w:eastAsia="en-US"/>
        </w:rPr>
        <w:t xml:space="preserve"> </w:t>
      </w:r>
      <w:r w:rsidR="00527953">
        <w:rPr>
          <w:rFonts w:eastAsiaTheme="minorHAnsi"/>
          <w:sz w:val="22"/>
          <w:szCs w:val="22"/>
          <w:lang w:eastAsia="en-US"/>
        </w:rPr>
        <w:t>9</w:t>
      </w:r>
      <w:r w:rsidR="00D247FD">
        <w:rPr>
          <w:rFonts w:eastAsiaTheme="minorHAnsi"/>
          <w:sz w:val="22"/>
          <w:szCs w:val="22"/>
          <w:lang w:eastAsia="en-US"/>
        </w:rPr>
        <w:t>.</w:t>
      </w:r>
      <w:r w:rsidR="00E974DB">
        <w:rPr>
          <w:rFonts w:eastAsiaTheme="minorHAnsi"/>
          <w:sz w:val="22"/>
          <w:szCs w:val="22"/>
          <w:lang w:eastAsia="en-US"/>
        </w:rPr>
        <w:t xml:space="preserve"> </w:t>
      </w:r>
      <w:r w:rsidR="00D247FD">
        <w:rPr>
          <w:rFonts w:eastAsiaTheme="minorHAnsi"/>
          <w:sz w:val="22"/>
          <w:szCs w:val="22"/>
          <w:lang w:eastAsia="en-US"/>
        </w:rPr>
        <w:t>20</w:t>
      </w:r>
      <w:r w:rsidR="00E974DB">
        <w:rPr>
          <w:rFonts w:eastAsiaTheme="minorHAnsi"/>
          <w:sz w:val="22"/>
          <w:szCs w:val="22"/>
          <w:lang w:eastAsia="en-US"/>
        </w:rPr>
        <w:t>2</w:t>
      </w:r>
      <w:r w:rsidR="00813AB0">
        <w:rPr>
          <w:rFonts w:eastAsiaTheme="minorHAnsi"/>
          <w:sz w:val="22"/>
          <w:szCs w:val="22"/>
          <w:lang w:eastAsia="en-US"/>
        </w:rPr>
        <w:t>3</w:t>
      </w:r>
    </w:p>
    <w:sectPr w:rsidR="005A4D9C" w:rsidRPr="00844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9E" w:rsidRDefault="003B669E" w:rsidP="000265CA">
      <w:pPr>
        <w:spacing w:after="0" w:line="240" w:lineRule="auto"/>
      </w:pPr>
      <w:r>
        <w:separator/>
      </w:r>
    </w:p>
  </w:endnote>
  <w:endnote w:type="continuationSeparator" w:id="0">
    <w:p w:rsidR="003B669E" w:rsidRDefault="003B669E" w:rsidP="0002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9E" w:rsidRDefault="003B669E" w:rsidP="000265CA">
      <w:pPr>
        <w:spacing w:after="0" w:line="240" w:lineRule="auto"/>
      </w:pPr>
      <w:r>
        <w:separator/>
      </w:r>
    </w:p>
  </w:footnote>
  <w:footnote w:type="continuationSeparator" w:id="0">
    <w:p w:rsidR="003B669E" w:rsidRDefault="003B669E" w:rsidP="0002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CA" w:rsidRDefault="00747003" w:rsidP="00747003">
    <w:pPr>
      <w:pStyle w:val="Zhlav"/>
    </w:pPr>
    <w:r>
      <w:rPr>
        <w:rFonts w:ascii="Times New Roman" w:eastAsia="Times New Roman" w:hAnsi="Times New Roman" w:cs="Times New Roman"/>
        <w:noProof/>
        <w:szCs w:val="24"/>
        <w:lang w:eastAsia="cs-CZ"/>
      </w:rPr>
      <w:t>Sřední odborná škola Litovel, Komenského 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99A28"/>
    <w:multiLevelType w:val="hybridMultilevel"/>
    <w:tmpl w:val="9B6A4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054AD3"/>
    <w:multiLevelType w:val="hybridMultilevel"/>
    <w:tmpl w:val="EE62F5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9D81A4"/>
    <w:multiLevelType w:val="hybridMultilevel"/>
    <w:tmpl w:val="E73105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35C25B"/>
    <w:multiLevelType w:val="hybridMultilevel"/>
    <w:tmpl w:val="CC5A3D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A8AD4E"/>
    <w:multiLevelType w:val="hybridMultilevel"/>
    <w:tmpl w:val="B8642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6322F9"/>
    <w:multiLevelType w:val="hybridMultilevel"/>
    <w:tmpl w:val="4E0EA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9AAD58A"/>
    <w:multiLevelType w:val="hybridMultilevel"/>
    <w:tmpl w:val="A3F45E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B6FFCBB"/>
    <w:multiLevelType w:val="hybridMultilevel"/>
    <w:tmpl w:val="EE6C3D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51A8CB"/>
    <w:multiLevelType w:val="hybridMultilevel"/>
    <w:tmpl w:val="BB50E3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5641A2"/>
    <w:multiLevelType w:val="hybridMultilevel"/>
    <w:tmpl w:val="8FE4C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AD07123"/>
    <w:multiLevelType w:val="hybridMultilevel"/>
    <w:tmpl w:val="0EB6D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21B4D1D"/>
    <w:multiLevelType w:val="hybridMultilevel"/>
    <w:tmpl w:val="DB3C5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6A3989D"/>
    <w:multiLevelType w:val="hybridMultilevel"/>
    <w:tmpl w:val="0DB7C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8574C5D"/>
    <w:multiLevelType w:val="hybridMultilevel"/>
    <w:tmpl w:val="D1B0A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BC73F9C"/>
    <w:multiLevelType w:val="hybridMultilevel"/>
    <w:tmpl w:val="1ED6D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269C568"/>
    <w:multiLevelType w:val="hybridMultilevel"/>
    <w:tmpl w:val="1CCAB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9BD6B3C"/>
    <w:multiLevelType w:val="hybridMultilevel"/>
    <w:tmpl w:val="69866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CBD4E7C"/>
    <w:multiLevelType w:val="hybridMultilevel"/>
    <w:tmpl w:val="FA547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F865B83"/>
    <w:multiLevelType w:val="hybridMultilevel"/>
    <w:tmpl w:val="B3B7BF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810E0C"/>
    <w:multiLevelType w:val="hybridMultilevel"/>
    <w:tmpl w:val="24A42808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E98E94"/>
    <w:multiLevelType w:val="hybridMultilevel"/>
    <w:tmpl w:val="FB56B0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9359873"/>
    <w:multiLevelType w:val="hybridMultilevel"/>
    <w:tmpl w:val="B98291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B0146F5"/>
    <w:multiLevelType w:val="hybridMultilevel"/>
    <w:tmpl w:val="AB9C2B1E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371098"/>
    <w:multiLevelType w:val="hybridMultilevel"/>
    <w:tmpl w:val="D60C2BCA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17CA8"/>
    <w:multiLevelType w:val="hybridMultilevel"/>
    <w:tmpl w:val="3D32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0E2BD"/>
    <w:multiLevelType w:val="hybridMultilevel"/>
    <w:tmpl w:val="1DB3E8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8B87BED"/>
    <w:multiLevelType w:val="hybridMultilevel"/>
    <w:tmpl w:val="4B1E19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8C60D33"/>
    <w:multiLevelType w:val="hybridMultilevel"/>
    <w:tmpl w:val="725E185C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F5009"/>
    <w:multiLevelType w:val="hybridMultilevel"/>
    <w:tmpl w:val="92DE43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8DB1368"/>
    <w:multiLevelType w:val="hybridMultilevel"/>
    <w:tmpl w:val="140454A6"/>
    <w:lvl w:ilvl="0" w:tplc="4C34B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03DD7"/>
    <w:multiLevelType w:val="hybridMultilevel"/>
    <w:tmpl w:val="67025286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891A22"/>
    <w:multiLevelType w:val="multilevel"/>
    <w:tmpl w:val="7CC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105C86"/>
    <w:multiLevelType w:val="hybridMultilevel"/>
    <w:tmpl w:val="95985D7E"/>
    <w:lvl w:ilvl="0" w:tplc="A650D1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97660"/>
    <w:multiLevelType w:val="hybridMultilevel"/>
    <w:tmpl w:val="144AB9FE"/>
    <w:lvl w:ilvl="0" w:tplc="4C34B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C87803"/>
    <w:multiLevelType w:val="hybridMultilevel"/>
    <w:tmpl w:val="4B72D7F8"/>
    <w:lvl w:ilvl="0" w:tplc="4C34B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7C2FE"/>
    <w:multiLevelType w:val="hybridMultilevel"/>
    <w:tmpl w:val="1DFED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A6C8099"/>
    <w:multiLevelType w:val="hybridMultilevel"/>
    <w:tmpl w:val="98E7A2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CEC0313"/>
    <w:multiLevelType w:val="hybridMultilevel"/>
    <w:tmpl w:val="50CC72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14D7398"/>
    <w:multiLevelType w:val="hybridMultilevel"/>
    <w:tmpl w:val="93C34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B314C53"/>
    <w:multiLevelType w:val="hybridMultilevel"/>
    <w:tmpl w:val="8AAC8CD0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2A4BB8"/>
    <w:multiLevelType w:val="hybridMultilevel"/>
    <w:tmpl w:val="332A55AA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1258F"/>
    <w:multiLevelType w:val="hybridMultilevel"/>
    <w:tmpl w:val="EEC88F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8C40F38"/>
    <w:multiLevelType w:val="hybridMultilevel"/>
    <w:tmpl w:val="32E4C298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C095C"/>
    <w:multiLevelType w:val="hybridMultilevel"/>
    <w:tmpl w:val="6D7A6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E230A"/>
    <w:multiLevelType w:val="hybridMultilevel"/>
    <w:tmpl w:val="26CC8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E550D52"/>
    <w:multiLevelType w:val="hybridMultilevel"/>
    <w:tmpl w:val="6B1C74DA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A6542"/>
    <w:multiLevelType w:val="hybridMultilevel"/>
    <w:tmpl w:val="CE74F122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F46CB"/>
    <w:multiLevelType w:val="hybridMultilevel"/>
    <w:tmpl w:val="4732AAF4"/>
    <w:lvl w:ilvl="0" w:tplc="4C34B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35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44"/>
  </w:num>
  <w:num w:numId="14">
    <w:abstractNumId w:val="14"/>
  </w:num>
  <w:num w:numId="15">
    <w:abstractNumId w:val="28"/>
  </w:num>
  <w:num w:numId="16">
    <w:abstractNumId w:val="41"/>
  </w:num>
  <w:num w:numId="17">
    <w:abstractNumId w:val="8"/>
  </w:num>
  <w:num w:numId="18">
    <w:abstractNumId w:val="2"/>
  </w:num>
  <w:num w:numId="19">
    <w:abstractNumId w:val="6"/>
  </w:num>
  <w:num w:numId="20">
    <w:abstractNumId w:val="36"/>
  </w:num>
  <w:num w:numId="21">
    <w:abstractNumId w:val="0"/>
  </w:num>
  <w:num w:numId="22">
    <w:abstractNumId w:val="26"/>
  </w:num>
  <w:num w:numId="23">
    <w:abstractNumId w:val="11"/>
  </w:num>
  <w:num w:numId="24">
    <w:abstractNumId w:val="5"/>
  </w:num>
  <w:num w:numId="25">
    <w:abstractNumId w:val="37"/>
  </w:num>
  <w:num w:numId="26">
    <w:abstractNumId w:val="20"/>
  </w:num>
  <w:num w:numId="27">
    <w:abstractNumId w:val="18"/>
  </w:num>
  <w:num w:numId="28">
    <w:abstractNumId w:val="12"/>
  </w:num>
  <w:num w:numId="29">
    <w:abstractNumId w:val="15"/>
  </w:num>
  <w:num w:numId="30">
    <w:abstractNumId w:val="21"/>
  </w:num>
  <w:num w:numId="31">
    <w:abstractNumId w:val="31"/>
  </w:num>
  <w:num w:numId="32">
    <w:abstractNumId w:val="32"/>
  </w:num>
  <w:num w:numId="33">
    <w:abstractNumId w:val="23"/>
  </w:num>
  <w:num w:numId="34">
    <w:abstractNumId w:val="27"/>
  </w:num>
  <w:num w:numId="35">
    <w:abstractNumId w:val="29"/>
  </w:num>
  <w:num w:numId="36">
    <w:abstractNumId w:val="46"/>
  </w:num>
  <w:num w:numId="37">
    <w:abstractNumId w:val="34"/>
  </w:num>
  <w:num w:numId="38">
    <w:abstractNumId w:val="45"/>
  </w:num>
  <w:num w:numId="39">
    <w:abstractNumId w:val="30"/>
  </w:num>
  <w:num w:numId="40">
    <w:abstractNumId w:val="19"/>
  </w:num>
  <w:num w:numId="41">
    <w:abstractNumId w:val="22"/>
  </w:num>
  <w:num w:numId="42">
    <w:abstractNumId w:val="40"/>
  </w:num>
  <w:num w:numId="43">
    <w:abstractNumId w:val="42"/>
  </w:num>
  <w:num w:numId="44">
    <w:abstractNumId w:val="39"/>
  </w:num>
  <w:num w:numId="45">
    <w:abstractNumId w:val="47"/>
  </w:num>
  <w:num w:numId="46">
    <w:abstractNumId w:val="43"/>
  </w:num>
  <w:num w:numId="47">
    <w:abstractNumId w:val="3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CA"/>
    <w:rsid w:val="000215B4"/>
    <w:rsid w:val="000265CA"/>
    <w:rsid w:val="00044956"/>
    <w:rsid w:val="000C010D"/>
    <w:rsid w:val="00123A92"/>
    <w:rsid w:val="00136CA0"/>
    <w:rsid w:val="00146EA6"/>
    <w:rsid w:val="001601A3"/>
    <w:rsid w:val="00167E76"/>
    <w:rsid w:val="001703FC"/>
    <w:rsid w:val="001F5C68"/>
    <w:rsid w:val="00232880"/>
    <w:rsid w:val="00243BAE"/>
    <w:rsid w:val="002F49B4"/>
    <w:rsid w:val="00304D6B"/>
    <w:rsid w:val="00373FFB"/>
    <w:rsid w:val="003A2587"/>
    <w:rsid w:val="003B669E"/>
    <w:rsid w:val="003D562E"/>
    <w:rsid w:val="003F278E"/>
    <w:rsid w:val="004150A4"/>
    <w:rsid w:val="00436921"/>
    <w:rsid w:val="004513AF"/>
    <w:rsid w:val="004C17BD"/>
    <w:rsid w:val="004D0A11"/>
    <w:rsid w:val="004E5882"/>
    <w:rsid w:val="00527953"/>
    <w:rsid w:val="00537740"/>
    <w:rsid w:val="0055154A"/>
    <w:rsid w:val="005A4D9C"/>
    <w:rsid w:val="005C6FF3"/>
    <w:rsid w:val="005C7576"/>
    <w:rsid w:val="00661D7E"/>
    <w:rsid w:val="0067663D"/>
    <w:rsid w:val="006957BF"/>
    <w:rsid w:val="006A4C1D"/>
    <w:rsid w:val="0074185F"/>
    <w:rsid w:val="00747003"/>
    <w:rsid w:val="007D5246"/>
    <w:rsid w:val="00812546"/>
    <w:rsid w:val="00813AB0"/>
    <w:rsid w:val="00844521"/>
    <w:rsid w:val="008560FB"/>
    <w:rsid w:val="008834C2"/>
    <w:rsid w:val="008A5018"/>
    <w:rsid w:val="008E69FB"/>
    <w:rsid w:val="009750F9"/>
    <w:rsid w:val="009B3A88"/>
    <w:rsid w:val="00A10B0D"/>
    <w:rsid w:val="00A11785"/>
    <w:rsid w:val="00A33AAD"/>
    <w:rsid w:val="00AE7718"/>
    <w:rsid w:val="00B2183F"/>
    <w:rsid w:val="00B33674"/>
    <w:rsid w:val="00B77936"/>
    <w:rsid w:val="00B95A9D"/>
    <w:rsid w:val="00BA71A7"/>
    <w:rsid w:val="00BB2D18"/>
    <w:rsid w:val="00BD5080"/>
    <w:rsid w:val="00BE682F"/>
    <w:rsid w:val="00BF6D39"/>
    <w:rsid w:val="00C27ECA"/>
    <w:rsid w:val="00C3182F"/>
    <w:rsid w:val="00C66E73"/>
    <w:rsid w:val="00C834D2"/>
    <w:rsid w:val="00CA6198"/>
    <w:rsid w:val="00CB7B02"/>
    <w:rsid w:val="00D247FD"/>
    <w:rsid w:val="00E974DB"/>
    <w:rsid w:val="00EA14D9"/>
    <w:rsid w:val="00F06843"/>
    <w:rsid w:val="00F07283"/>
    <w:rsid w:val="00F177C1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8E77"/>
  <w15:docId w15:val="{7C6E7C67-EA1C-4F43-B15B-1D6C0B0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5C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A4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CA"/>
  </w:style>
  <w:style w:type="paragraph" w:styleId="Zpat">
    <w:name w:val="footer"/>
    <w:basedOn w:val="Normln"/>
    <w:link w:val="ZpatChar"/>
    <w:uiPriority w:val="99"/>
    <w:unhideWhenUsed/>
    <w:rsid w:val="000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CA"/>
  </w:style>
  <w:style w:type="paragraph" w:styleId="Nzev">
    <w:name w:val="Title"/>
    <w:basedOn w:val="Normln"/>
    <w:next w:val="Normln"/>
    <w:link w:val="NzevChar"/>
    <w:uiPriority w:val="10"/>
    <w:qFormat/>
    <w:rsid w:val="00026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265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65C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A4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F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Chytilová</dc:creator>
  <cp:lastModifiedBy>Jitka Vyhlídalová</cp:lastModifiedBy>
  <cp:revision>2</cp:revision>
  <dcterms:created xsi:type="dcterms:W3CDTF">2024-09-04T09:37:00Z</dcterms:created>
  <dcterms:modified xsi:type="dcterms:W3CDTF">2024-09-04T09:37:00Z</dcterms:modified>
</cp:coreProperties>
</file>